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A27E" w14:textId="77777777" w:rsidR="006B6B11" w:rsidRPr="001B0EE3" w:rsidRDefault="00A5385A">
      <w:pPr>
        <w:jc w:val="center"/>
        <w:rPr>
          <w:rFonts w:asciiTheme="minorEastAsia" w:hAnsiTheme="minorEastAsia"/>
          <w:color w:val="000000" w:themeColor="text1"/>
          <w:sz w:val="24"/>
        </w:rPr>
      </w:pPr>
      <w:r w:rsidRPr="001B0EE3">
        <w:rPr>
          <w:rFonts w:asciiTheme="minorEastAsia" w:hAnsiTheme="minorEastAsia" w:hint="eastAsia"/>
          <w:color w:val="000000" w:themeColor="text1"/>
          <w:sz w:val="24"/>
        </w:rPr>
        <w:t>天理市移住支援金交付要綱</w:t>
      </w:r>
    </w:p>
    <w:p w14:paraId="047F9266" w14:textId="77777777" w:rsidR="006B6B11" w:rsidRPr="001B0EE3" w:rsidRDefault="006B6B11">
      <w:pPr>
        <w:rPr>
          <w:rFonts w:asciiTheme="minorEastAsia" w:hAnsiTheme="minorEastAsia"/>
          <w:color w:val="000000" w:themeColor="text1"/>
          <w:sz w:val="24"/>
        </w:rPr>
      </w:pPr>
    </w:p>
    <w:p w14:paraId="2D1FF646"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（趣旨）</w:t>
      </w:r>
    </w:p>
    <w:p w14:paraId="3E379D24" w14:textId="77777777"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第1条　天理市は、奈良県地方創生総合戦略及び天理市まち・ひと・しごと創生総合戦略に基づき、天理市内への移住・定住の促進及び中小企業等における人手不足の解消に資するため、奈良県と共同</w:t>
      </w:r>
      <w:r w:rsidRPr="001B0EE3">
        <w:rPr>
          <w:rFonts w:asciiTheme="minorEastAsia" w:hAnsiTheme="minorEastAsia"/>
          <w:color w:val="000000" w:themeColor="text1"/>
          <w:kern w:val="0"/>
          <w:sz w:val="24"/>
        </w:rPr>
        <w:t>して</w:t>
      </w:r>
      <w:r w:rsidRPr="001B0EE3">
        <w:rPr>
          <w:rFonts w:asciiTheme="minorEastAsia" w:hAnsiTheme="minorEastAsia" w:hint="eastAsia"/>
          <w:color w:val="000000" w:themeColor="text1"/>
          <w:kern w:val="0"/>
          <w:sz w:val="24"/>
        </w:rPr>
        <w:t>行う移住支援</w:t>
      </w:r>
      <w:r w:rsidRPr="001B0EE3">
        <w:rPr>
          <w:rFonts w:asciiTheme="minorEastAsia" w:hAnsiTheme="minorEastAsia"/>
          <w:color w:val="000000" w:themeColor="text1"/>
          <w:kern w:val="0"/>
          <w:sz w:val="24"/>
        </w:rPr>
        <w:t>事業</w:t>
      </w:r>
      <w:r w:rsidRPr="001B0EE3">
        <w:rPr>
          <w:rFonts w:asciiTheme="minorEastAsia" w:hAnsiTheme="minorEastAsia" w:hint="eastAsia"/>
          <w:color w:val="000000" w:themeColor="text1"/>
          <w:kern w:val="0"/>
          <w:sz w:val="24"/>
        </w:rPr>
        <w:t>において、東京圏（埼玉県、千葉県、東京都及び神奈川県をいう。以下同じ。）から天理市に移住し、就業し、又は起業した者等に対し、予算の範囲内において移住支援金を交付することとする。</w:t>
      </w:r>
    </w:p>
    <w:p w14:paraId="76945361" w14:textId="77777777" w:rsidR="006B6B11" w:rsidRPr="001B0EE3" w:rsidRDefault="00A5385A">
      <w:pPr>
        <w:overflowPunct w:val="0"/>
        <w:ind w:left="480" w:firstLine="229"/>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当該移住支援金の交付については、奈良県移住・就業・起業支援事業実施要領（以下、県実施要領という。）、法令等の定めるところによるほか、この要綱に定めるところによるものとする。</w:t>
      </w:r>
    </w:p>
    <w:p w14:paraId="334FA042" w14:textId="77777777" w:rsidR="006B6B11" w:rsidRPr="001B0EE3" w:rsidRDefault="006B6B11">
      <w:pPr>
        <w:overflowPunct w:val="0"/>
        <w:ind w:left="480" w:hanging="480"/>
        <w:textAlignment w:val="baseline"/>
        <w:rPr>
          <w:rFonts w:asciiTheme="minorEastAsia" w:hAnsiTheme="minorEastAsia"/>
          <w:color w:val="000000" w:themeColor="text1"/>
          <w:kern w:val="0"/>
          <w:sz w:val="24"/>
        </w:rPr>
      </w:pPr>
    </w:p>
    <w:p w14:paraId="10C3CCBC"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（交付金額）</w:t>
      </w:r>
    </w:p>
    <w:p w14:paraId="42920A16" w14:textId="77777777"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第2条　移住支援金の金額は、世帯の申請の場合にあっては100万円、単身の申請の場合にあっては60万円とする。また、第３条（２）の要件を満たす者のうち、18歳未満の世帯員を帯同して移住する場合は18歳未満の者一人につき100万円を加算する。</w:t>
      </w:r>
    </w:p>
    <w:p w14:paraId="7799B3E6" w14:textId="77777777" w:rsidR="006B6B11" w:rsidRPr="001B0EE3" w:rsidRDefault="006B6B11">
      <w:pPr>
        <w:overflowPunct w:val="0"/>
        <w:ind w:firstLineChars="100" w:firstLine="236"/>
        <w:textAlignment w:val="baseline"/>
        <w:rPr>
          <w:rFonts w:asciiTheme="minorEastAsia" w:hAnsiTheme="minorEastAsia"/>
          <w:color w:val="000000" w:themeColor="text1"/>
          <w:kern w:val="0"/>
          <w:sz w:val="24"/>
        </w:rPr>
      </w:pPr>
    </w:p>
    <w:p w14:paraId="5E976A73" w14:textId="77777777" w:rsidR="006B6B11" w:rsidRPr="001B0EE3" w:rsidRDefault="00A5385A">
      <w:pPr>
        <w:ind w:firstLineChars="100" w:firstLine="236"/>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（対象者要件）</w:t>
      </w:r>
    </w:p>
    <w:p w14:paraId="71DBAD31" w14:textId="0FDAF638"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第3条　次の（１）の要件を満たし、かつ（２）、（３）、（４）</w:t>
      </w:r>
      <w:r w:rsidR="00A752BA" w:rsidRPr="00A752BA">
        <w:rPr>
          <w:rFonts w:asciiTheme="minorEastAsia" w:hAnsiTheme="minorEastAsia" w:hint="eastAsia"/>
          <w:color w:val="000000" w:themeColor="text1"/>
          <w:kern w:val="0"/>
          <w:sz w:val="24"/>
          <w:u w:val="single"/>
        </w:rPr>
        <w:t>、（５）</w:t>
      </w:r>
      <w:r w:rsidRPr="001B0EE3">
        <w:rPr>
          <w:rFonts w:asciiTheme="minorEastAsia" w:hAnsiTheme="minorEastAsia" w:hint="eastAsia"/>
          <w:color w:val="000000" w:themeColor="text1"/>
          <w:kern w:val="0"/>
          <w:sz w:val="24"/>
        </w:rPr>
        <w:t>又は</w:t>
      </w:r>
      <w:r w:rsidRPr="00A752BA">
        <w:rPr>
          <w:rFonts w:asciiTheme="minorEastAsia" w:hAnsiTheme="minorEastAsia" w:hint="eastAsia"/>
          <w:color w:val="000000" w:themeColor="text1"/>
          <w:kern w:val="0"/>
          <w:sz w:val="24"/>
          <w:u w:val="single"/>
        </w:rPr>
        <w:t>（</w:t>
      </w:r>
      <w:r w:rsidR="00A752BA" w:rsidRPr="00A752BA">
        <w:rPr>
          <w:rFonts w:asciiTheme="minorEastAsia" w:hAnsiTheme="minorEastAsia" w:hint="eastAsia"/>
          <w:color w:val="000000" w:themeColor="text1"/>
          <w:kern w:val="0"/>
          <w:sz w:val="24"/>
          <w:u w:val="single"/>
        </w:rPr>
        <w:t>６</w:t>
      </w:r>
      <w:r w:rsidRPr="00A752BA">
        <w:rPr>
          <w:rFonts w:asciiTheme="minorEastAsia" w:hAnsiTheme="minorEastAsia" w:hint="eastAsia"/>
          <w:color w:val="000000" w:themeColor="text1"/>
          <w:kern w:val="0"/>
          <w:sz w:val="24"/>
          <w:u w:val="single"/>
        </w:rPr>
        <w:t>）</w:t>
      </w:r>
      <w:r w:rsidRPr="001B0EE3">
        <w:rPr>
          <w:rFonts w:asciiTheme="minorEastAsia" w:hAnsiTheme="minorEastAsia" w:hint="eastAsia"/>
          <w:color w:val="000000" w:themeColor="text1"/>
          <w:kern w:val="0"/>
          <w:sz w:val="24"/>
        </w:rPr>
        <w:t>の要件に該当し、世帯の申請をする場合にあっては</w:t>
      </w:r>
      <w:r w:rsidRPr="00A752BA">
        <w:rPr>
          <w:rFonts w:asciiTheme="minorEastAsia" w:hAnsiTheme="minorEastAsia" w:hint="eastAsia"/>
          <w:color w:val="000000" w:themeColor="text1"/>
          <w:kern w:val="0"/>
          <w:sz w:val="24"/>
          <w:u w:val="single"/>
        </w:rPr>
        <w:t>（</w:t>
      </w:r>
      <w:r w:rsidR="00A752BA" w:rsidRPr="00A752BA">
        <w:rPr>
          <w:rFonts w:asciiTheme="minorEastAsia" w:hAnsiTheme="minorEastAsia" w:hint="eastAsia"/>
          <w:color w:val="000000" w:themeColor="text1"/>
          <w:kern w:val="0"/>
          <w:sz w:val="24"/>
          <w:u w:val="single"/>
        </w:rPr>
        <w:t>７</w:t>
      </w:r>
      <w:r w:rsidRPr="00A752BA">
        <w:rPr>
          <w:rFonts w:asciiTheme="minorEastAsia" w:hAnsiTheme="minorEastAsia" w:hint="eastAsia"/>
          <w:color w:val="000000" w:themeColor="text1"/>
          <w:kern w:val="0"/>
          <w:sz w:val="24"/>
          <w:u w:val="single"/>
        </w:rPr>
        <w:t>）</w:t>
      </w:r>
      <w:r w:rsidRPr="001B0EE3">
        <w:rPr>
          <w:rFonts w:asciiTheme="minorEastAsia" w:hAnsiTheme="minorEastAsia" w:hint="eastAsia"/>
          <w:color w:val="000000" w:themeColor="text1"/>
          <w:kern w:val="0"/>
          <w:sz w:val="24"/>
        </w:rPr>
        <w:t>の要件を満たす申請者を対象とする。</w:t>
      </w:r>
    </w:p>
    <w:p w14:paraId="139034D4" w14:textId="77777777" w:rsidR="006B6B11" w:rsidRPr="001B0EE3" w:rsidRDefault="00A5385A">
      <w:pPr>
        <w:pStyle w:val="3"/>
        <w:ind w:leftChars="0" w:left="0" w:firstLineChars="50" w:firstLine="118"/>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（１）移住等に関する要件</w:t>
      </w:r>
    </w:p>
    <w:p w14:paraId="1E475E97" w14:textId="77777777" w:rsidR="006B6B11" w:rsidRPr="001B0EE3" w:rsidRDefault="00A5385A">
      <w:pPr>
        <w:pStyle w:val="3"/>
        <w:ind w:leftChars="0" w:left="0" w:firstLineChars="400" w:firstLine="945"/>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次に掲げる（ア）、（イ）及び（ウ）に該当すること。</w:t>
      </w:r>
    </w:p>
    <w:p w14:paraId="33049BD3" w14:textId="77777777" w:rsidR="006B6B11" w:rsidRPr="001B0EE3" w:rsidRDefault="00A5385A">
      <w:pPr>
        <w:pStyle w:val="4"/>
        <w:numPr>
          <w:ilvl w:val="0"/>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移住元に関する要件</w:t>
      </w:r>
    </w:p>
    <w:p w14:paraId="52DAC6BE" w14:textId="77777777" w:rsidR="006B6B11" w:rsidRPr="001B0EE3" w:rsidRDefault="00A5385A">
      <w:pPr>
        <w:rPr>
          <w:color w:val="000000" w:themeColor="text1"/>
          <w:sz w:val="24"/>
        </w:rPr>
      </w:pPr>
      <w:r w:rsidRPr="001B0EE3">
        <w:rPr>
          <w:color w:val="000000" w:themeColor="text1"/>
          <w:sz w:val="24"/>
        </w:rPr>
        <w:t xml:space="preserve">　</w:t>
      </w:r>
      <w:r w:rsidRPr="001B0EE3">
        <w:rPr>
          <w:rFonts w:hint="eastAsia"/>
          <w:color w:val="000000" w:themeColor="text1"/>
          <w:sz w:val="24"/>
        </w:rPr>
        <w:t xml:space="preserve">　　　　</w:t>
      </w:r>
      <w:r w:rsidRPr="001B0EE3">
        <w:rPr>
          <w:color w:val="000000" w:themeColor="text1"/>
          <w:sz w:val="24"/>
        </w:rPr>
        <w:t>次に掲げる事項の全てに該当すること。</w:t>
      </w:r>
    </w:p>
    <w:p w14:paraId="2E073FBD" w14:textId="77777777" w:rsidR="006B6B11" w:rsidRPr="001B0EE3" w:rsidRDefault="00A5385A">
      <w:pPr>
        <w:pStyle w:val="ab"/>
        <w:numPr>
          <w:ilvl w:val="1"/>
          <w:numId w:val="1"/>
        </w:numPr>
        <w:ind w:leftChars="0"/>
        <w:rPr>
          <w:rFonts w:asciiTheme="minorEastAsia" w:hAnsiTheme="minorEastAsia"/>
          <w:color w:val="000000" w:themeColor="text1"/>
          <w:sz w:val="24"/>
        </w:rPr>
      </w:pPr>
      <w:r w:rsidRPr="001B0EE3">
        <w:rPr>
          <w:rFonts w:asciiTheme="minorEastAsia" w:hAnsiTheme="minorEastAsia" w:hint="eastAsia"/>
          <w:color w:val="000000" w:themeColor="text1"/>
        </w:rPr>
        <w:t xml:space="preserve">　</w:t>
      </w:r>
      <w:r w:rsidRPr="001B0EE3">
        <w:rPr>
          <w:rFonts w:asciiTheme="minorEastAsia" w:hAnsiTheme="minorEastAsia" w:hint="eastAsia"/>
          <w:color w:val="000000" w:themeColor="text1"/>
          <w:sz w:val="24"/>
        </w:rPr>
        <w:t>住民票を移す直前の10年間のうち、通算５年以上、東京23区内に在住又は東京圏のうちの条件不利地域（過疎地域の持続的発展の支援に関する特別措置法（令和３年法律第19号）、山村振興法（昭和40年法律第64号）、離島振興法（昭和28年法律第72号）、半島振興法（昭和60年法律第63号）又は小笠原諸島振興開発特別措置法(昭和44年法律第79号）の指定区域を含む市町村（政令指定都市を除く。）をいう。以下同じ。）以外の地域に在住し、東京23区内への通勤（雇用者としての通勤の場合にあっては、雇用保険の被保険者としての通勤に限る。以下同じ。）をしていたこと。</w:t>
      </w:r>
    </w:p>
    <w:p w14:paraId="672511E5" w14:textId="77777777" w:rsidR="006B6B11" w:rsidRPr="001B0EE3" w:rsidRDefault="00A5385A">
      <w:pPr>
        <w:pStyle w:val="5"/>
        <w:ind w:leftChars="450" w:left="1282" w:hangingChars="150" w:hanging="35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② 　住民票を移す直前に、連続して１年以上、東京23区内に在住又は東京圏のうちの条件不利地域以外の地域に在住し、東京23区内への通勤をしていたこと。（ただし、東京23区内への通勤の期間については、住民票を移す３ケ月前までを当該１年の起算点とすることができる。）</w:t>
      </w:r>
    </w:p>
    <w:p w14:paraId="142C6F09" w14:textId="77777777" w:rsidR="006B6B11" w:rsidRPr="001B0EE3" w:rsidRDefault="00A5385A">
      <w:pPr>
        <w:ind w:leftChars="594" w:left="1224" w:firstLineChars="20" w:firstLine="47"/>
        <w:rPr>
          <w:rFonts w:asciiTheme="minorEastAsia" w:hAnsiTheme="minorEastAsia"/>
          <w:color w:val="000000" w:themeColor="text1"/>
          <w:sz w:val="24"/>
        </w:rPr>
      </w:pPr>
      <w:r w:rsidRPr="001B0EE3">
        <w:rPr>
          <w:rFonts w:asciiTheme="minorEastAsia" w:hAnsiTheme="minorEastAsia" w:hint="eastAsia"/>
          <w:color w:val="000000" w:themeColor="text1"/>
          <w:sz w:val="24"/>
        </w:rPr>
        <w:t>ただし、東京圏のうちの条件不利地域以外の地域に在住しつつ、東京23区</w:t>
      </w:r>
      <w:r w:rsidRPr="001B0EE3">
        <w:rPr>
          <w:rFonts w:asciiTheme="minorEastAsia" w:hAnsiTheme="minorEastAsia" w:hint="eastAsia"/>
          <w:color w:val="000000" w:themeColor="text1"/>
          <w:sz w:val="24"/>
        </w:rPr>
        <w:lastRenderedPageBreak/>
        <w:t>内の大学等へ通学し、東京23区内の企業等へ就職した者については、通学期間も①及び②における移住元としての対象期間とすることができる。</w:t>
      </w:r>
    </w:p>
    <w:p w14:paraId="07AC74E1" w14:textId="77777777" w:rsidR="006B6B11" w:rsidRPr="001B0EE3" w:rsidRDefault="006B6B11">
      <w:pPr>
        <w:rPr>
          <w:color w:val="000000" w:themeColor="text1"/>
        </w:rPr>
      </w:pPr>
    </w:p>
    <w:p w14:paraId="7E0C8F96" w14:textId="77777777" w:rsidR="006B6B11" w:rsidRPr="001B0EE3" w:rsidRDefault="00A5385A">
      <w:pPr>
        <w:pStyle w:val="4"/>
        <w:numPr>
          <w:ilvl w:val="0"/>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移住先に関する要件</w:t>
      </w:r>
    </w:p>
    <w:p w14:paraId="42ED6201" w14:textId="77777777" w:rsidR="006B6B11" w:rsidRPr="001B0EE3" w:rsidRDefault="00A5385A">
      <w:pPr>
        <w:pStyle w:val="4"/>
        <w:ind w:leftChars="0" w:left="472" w:firstLineChars="300" w:firstLine="708"/>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次に掲げる事項の全てに該当すること。</w:t>
      </w:r>
    </w:p>
    <w:p w14:paraId="27D5AB96" w14:textId="77777777" w:rsidR="006B6B11" w:rsidRPr="001B0EE3" w:rsidRDefault="00A5385A">
      <w:pPr>
        <w:pStyle w:val="5"/>
        <w:numPr>
          <w:ilvl w:val="1"/>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 xml:space="preserve">　令和元年８月１日以降に転入したこと。</w:t>
      </w:r>
    </w:p>
    <w:p w14:paraId="4B24708F" w14:textId="77777777" w:rsidR="006B6B11" w:rsidRPr="001B0EE3" w:rsidRDefault="00A5385A">
      <w:pPr>
        <w:pStyle w:val="5"/>
        <w:numPr>
          <w:ilvl w:val="1"/>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 xml:space="preserve">　移住支援金の申請時において、転入後１年以内であること。</w:t>
      </w:r>
    </w:p>
    <w:p w14:paraId="4FFEFA56" w14:textId="77777777" w:rsidR="006B6B11" w:rsidRPr="001B0EE3" w:rsidRDefault="00A5385A">
      <w:pPr>
        <w:pStyle w:val="5"/>
        <w:numPr>
          <w:ilvl w:val="1"/>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 xml:space="preserve">　天理市に、移住支援金の申請日から５年以上、継続して居住する意思を有していること。</w:t>
      </w:r>
    </w:p>
    <w:p w14:paraId="03D68DA9" w14:textId="77777777" w:rsidR="006B6B11" w:rsidRPr="001B0EE3" w:rsidRDefault="00A5385A">
      <w:pPr>
        <w:pStyle w:val="4"/>
        <w:numPr>
          <w:ilvl w:val="0"/>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その他の要件</w:t>
      </w:r>
    </w:p>
    <w:p w14:paraId="59054CC2" w14:textId="77777777" w:rsidR="006B6B11" w:rsidRPr="001B0EE3" w:rsidRDefault="00A5385A">
      <w:pPr>
        <w:pStyle w:val="4"/>
        <w:ind w:leftChars="0" w:left="472" w:firstLineChars="300" w:firstLine="708"/>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次に掲げる事項の全てに該当すること。</w:t>
      </w:r>
    </w:p>
    <w:p w14:paraId="3B5E8971" w14:textId="77777777" w:rsidR="006B6B11" w:rsidRPr="001B0EE3" w:rsidRDefault="00A5385A">
      <w:pPr>
        <w:pStyle w:val="5"/>
        <w:numPr>
          <w:ilvl w:val="1"/>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 xml:space="preserve">　暴力団等の反社会的勢力又は反社会的勢力と関係を有する者でないこと。</w:t>
      </w:r>
    </w:p>
    <w:p w14:paraId="34CB7B29" w14:textId="77777777" w:rsidR="006B6B11" w:rsidRPr="001B0EE3" w:rsidRDefault="00A5385A">
      <w:pPr>
        <w:pStyle w:val="5"/>
        <w:numPr>
          <w:ilvl w:val="1"/>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 xml:space="preserve">　日本人である、又は外国人であって、永住者、日本人の配偶者等、永住者の配偶者等、定住者、特別永住者のいずれかの在留資格を有すること。</w:t>
      </w:r>
    </w:p>
    <w:p w14:paraId="7D4095D4" w14:textId="77777777" w:rsidR="006B6B11" w:rsidRPr="001B0EE3" w:rsidRDefault="00A5385A">
      <w:pPr>
        <w:pStyle w:val="5"/>
        <w:numPr>
          <w:ilvl w:val="1"/>
          <w:numId w:val="1"/>
        </w:numPr>
        <w:ind w:leftChars="0" w:firstLineChars="0"/>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 xml:space="preserve">　その他奈良県又は天理市が移住支援金の対象として不適当と認めた者でないこと。</w:t>
      </w:r>
    </w:p>
    <w:p w14:paraId="31C0E03A" w14:textId="77777777" w:rsidR="006B6B11" w:rsidRPr="001B0EE3" w:rsidRDefault="006B6B11">
      <w:pPr>
        <w:rPr>
          <w:rFonts w:asciiTheme="minorEastAsia" w:hAnsiTheme="minorEastAsia"/>
          <w:color w:val="000000" w:themeColor="text1"/>
        </w:rPr>
      </w:pPr>
    </w:p>
    <w:p w14:paraId="4F66CE70" w14:textId="77777777" w:rsidR="006B6B11" w:rsidRPr="001B0EE3" w:rsidRDefault="00A5385A">
      <w:pPr>
        <w:pStyle w:val="3"/>
        <w:ind w:leftChars="0" w:left="0" w:firstLineChars="100" w:firstLine="236"/>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（２）就職に関する要件</w:t>
      </w:r>
    </w:p>
    <w:p w14:paraId="360A6F76" w14:textId="77777777" w:rsidR="006B6B11" w:rsidRPr="001B0EE3" w:rsidRDefault="00A5385A">
      <w:pPr>
        <w:pStyle w:val="3"/>
        <w:ind w:leftChars="444" w:left="915" w:firstLineChars="100" w:firstLine="236"/>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次に掲げる事項の全てに該当すること。</w:t>
      </w:r>
    </w:p>
    <w:p w14:paraId="4962D45D"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（ア）勤務地が奈良県内に所在すること。</w:t>
      </w:r>
    </w:p>
    <w:p w14:paraId="6F79CD19"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（イ）就業先が、奈良県が移住支援金の対象としてマッチングサイトに掲載している求人であること。奈良県以外のマッチングサイトに掲載している求人による就業は対象外とする。</w:t>
      </w:r>
    </w:p>
    <w:p w14:paraId="2EBE25B4"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（ウ）就業者にとって３親等以内の親族が代表者、取締役などの経営を担う職務を務めている法人への就業でないこと。</w:t>
      </w:r>
    </w:p>
    <w:p w14:paraId="4FB93A57"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（エ）週20時間以上の無期雇用契約に基づいて就業していること。</w:t>
      </w:r>
    </w:p>
    <w:p w14:paraId="0FFFEE2E"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（オ）上記求人への応募日が、マッチングサイトに上記（イ）の求人が移住支援金の対象として掲載された日以降であること。</w:t>
      </w:r>
    </w:p>
    <w:p w14:paraId="686114A1"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（カ）当該法人に、移住支給金の申請日から５年以上、継続して勤務する意思を有していること。</w:t>
      </w:r>
    </w:p>
    <w:p w14:paraId="6F614DFC"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（キ）転勤、出向、出張、研修等による勤務地の変更ではなく、新規の雇用であること。</w:t>
      </w:r>
    </w:p>
    <w:p w14:paraId="02F9B32A" w14:textId="77777777" w:rsidR="00A5385A" w:rsidRPr="001B0EE3" w:rsidRDefault="00A5385A" w:rsidP="00A5385A">
      <w:pPr>
        <w:rPr>
          <w:color w:val="000000" w:themeColor="text1"/>
        </w:rPr>
      </w:pPr>
    </w:p>
    <w:p w14:paraId="405AF40D" w14:textId="77777777" w:rsidR="006B6B11" w:rsidRPr="001B0EE3" w:rsidRDefault="00A5385A">
      <w:pPr>
        <w:pStyle w:val="3"/>
        <w:ind w:leftChars="0" w:left="0" w:firstLineChars="100" w:firstLine="236"/>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（３）専門人材に関する要件</w:t>
      </w:r>
    </w:p>
    <w:p w14:paraId="7C516D7D" w14:textId="77777777" w:rsidR="006B6B11" w:rsidRPr="001B0EE3" w:rsidRDefault="00A5385A">
      <w:pPr>
        <w:ind w:leftChars="482" w:left="994" w:firstLineChars="59" w:firstLine="139"/>
        <w:rPr>
          <w:rFonts w:asciiTheme="minorEastAsia" w:hAnsiTheme="minorEastAsia"/>
          <w:color w:val="000000" w:themeColor="text1"/>
          <w:sz w:val="24"/>
        </w:rPr>
      </w:pPr>
      <w:r w:rsidRPr="001B0EE3">
        <w:rPr>
          <w:rFonts w:asciiTheme="minorEastAsia" w:hAnsiTheme="minorEastAsia" w:hint="eastAsia"/>
          <w:color w:val="000000" w:themeColor="text1"/>
          <w:sz w:val="24"/>
        </w:rPr>
        <w:t>内閣府地方創生推進室が実施するプロフェッショナル人材事業又は先導的人材マッチング事業を利用して移住及び就業し、次に掲げる事項の全てに該当すること。</w:t>
      </w:r>
    </w:p>
    <w:p w14:paraId="5AE2524A" w14:textId="77777777" w:rsidR="006B6B11" w:rsidRPr="001B0EE3" w:rsidRDefault="00A5385A">
      <w:pPr>
        <w:ind w:leftChars="344" w:left="1276" w:hangingChars="240" w:hanging="567"/>
        <w:rPr>
          <w:rFonts w:asciiTheme="minorEastAsia" w:hAnsiTheme="minorEastAsia"/>
          <w:color w:val="000000" w:themeColor="text1"/>
          <w:sz w:val="24"/>
        </w:rPr>
      </w:pPr>
      <w:r w:rsidRPr="001B0EE3">
        <w:rPr>
          <w:rFonts w:asciiTheme="minorEastAsia" w:hAnsiTheme="minorEastAsia" w:hint="eastAsia"/>
          <w:color w:val="000000" w:themeColor="text1"/>
          <w:sz w:val="24"/>
        </w:rPr>
        <w:t>（ア）勤務地が奈良県内に所在すること。</w:t>
      </w:r>
    </w:p>
    <w:p w14:paraId="377BC0B8" w14:textId="77777777" w:rsidR="006B6B11" w:rsidRPr="001B0EE3" w:rsidRDefault="00A5385A">
      <w:pPr>
        <w:ind w:leftChars="344" w:left="1276" w:hangingChars="240" w:hanging="567"/>
        <w:rPr>
          <w:rFonts w:asciiTheme="minorEastAsia" w:hAnsiTheme="minorEastAsia"/>
          <w:color w:val="000000" w:themeColor="text1"/>
          <w:sz w:val="24"/>
        </w:rPr>
      </w:pPr>
      <w:r w:rsidRPr="001B0EE3">
        <w:rPr>
          <w:rFonts w:asciiTheme="minorEastAsia" w:hAnsiTheme="minorEastAsia" w:hint="eastAsia"/>
          <w:color w:val="000000" w:themeColor="text1"/>
          <w:sz w:val="24"/>
        </w:rPr>
        <w:t>（イ）週20時間以上の無期雇用契約に基づいて就業していること。</w:t>
      </w:r>
    </w:p>
    <w:p w14:paraId="219D1289" w14:textId="77777777" w:rsidR="006B6B11" w:rsidRPr="001B0EE3" w:rsidRDefault="00A5385A">
      <w:pPr>
        <w:ind w:leftChars="344" w:left="1276" w:hangingChars="240" w:hanging="567"/>
        <w:rPr>
          <w:rFonts w:asciiTheme="minorEastAsia" w:hAnsiTheme="minorEastAsia"/>
          <w:color w:val="000000" w:themeColor="text1"/>
          <w:sz w:val="24"/>
        </w:rPr>
      </w:pPr>
      <w:r w:rsidRPr="001B0EE3">
        <w:rPr>
          <w:rFonts w:asciiTheme="minorEastAsia" w:hAnsiTheme="minorEastAsia" w:hint="eastAsia"/>
          <w:color w:val="000000" w:themeColor="text1"/>
          <w:sz w:val="24"/>
        </w:rPr>
        <w:t>（ウ）当該就業先において、移住支援金の申請日から５年以上、継続して勤務す</w:t>
      </w:r>
      <w:r w:rsidRPr="001B0EE3">
        <w:rPr>
          <w:rFonts w:asciiTheme="minorEastAsia" w:hAnsiTheme="minorEastAsia" w:hint="eastAsia"/>
          <w:color w:val="000000" w:themeColor="text1"/>
          <w:sz w:val="24"/>
        </w:rPr>
        <w:lastRenderedPageBreak/>
        <w:t>る意思を有していること。</w:t>
      </w:r>
    </w:p>
    <w:p w14:paraId="21DCD462" w14:textId="77777777" w:rsidR="006B6B11" w:rsidRPr="001B0EE3" w:rsidRDefault="00A5385A">
      <w:pPr>
        <w:ind w:leftChars="344" w:left="1276" w:hangingChars="240" w:hanging="567"/>
        <w:rPr>
          <w:rFonts w:asciiTheme="minorEastAsia" w:hAnsiTheme="minorEastAsia"/>
          <w:color w:val="000000" w:themeColor="text1"/>
          <w:sz w:val="24"/>
        </w:rPr>
      </w:pPr>
      <w:r w:rsidRPr="001B0EE3">
        <w:rPr>
          <w:rFonts w:asciiTheme="minorEastAsia" w:hAnsiTheme="minorEastAsia" w:hint="eastAsia"/>
          <w:color w:val="000000" w:themeColor="text1"/>
          <w:sz w:val="24"/>
        </w:rPr>
        <w:t>（エ）転勤、出向、出張、研修等による勤務地の変更ではなく、新規の雇用であること。</w:t>
      </w:r>
    </w:p>
    <w:p w14:paraId="2FCC7970" w14:textId="77777777" w:rsidR="006B6B11" w:rsidRPr="001B0EE3" w:rsidRDefault="00A5385A">
      <w:pPr>
        <w:ind w:leftChars="344" w:left="1276" w:hangingChars="240" w:hanging="567"/>
        <w:rPr>
          <w:rFonts w:asciiTheme="minorEastAsia" w:hAnsiTheme="minorEastAsia"/>
          <w:color w:val="000000" w:themeColor="text1"/>
          <w:sz w:val="24"/>
        </w:rPr>
      </w:pPr>
      <w:r w:rsidRPr="001B0EE3">
        <w:rPr>
          <w:rFonts w:asciiTheme="minorEastAsia" w:hAnsiTheme="minorEastAsia" w:hint="eastAsia"/>
          <w:color w:val="000000" w:themeColor="text1"/>
          <w:sz w:val="24"/>
        </w:rPr>
        <w:t>（オ）目的達成後の解散を前提とした個別プロジェクトへの参加等、離職することが前提でないこと。</w:t>
      </w:r>
    </w:p>
    <w:p w14:paraId="525B7C40" w14:textId="77777777" w:rsidR="006B6B11" w:rsidRPr="001B0EE3" w:rsidRDefault="006B6B11">
      <w:pPr>
        <w:ind w:leftChars="344" w:left="1276" w:hangingChars="240" w:hanging="567"/>
        <w:rPr>
          <w:rFonts w:asciiTheme="minorEastAsia" w:hAnsiTheme="minorEastAsia"/>
          <w:color w:val="000000" w:themeColor="text1"/>
          <w:sz w:val="24"/>
        </w:rPr>
      </w:pPr>
    </w:p>
    <w:p w14:paraId="1ABA96CB" w14:textId="77777777" w:rsidR="006B6B11" w:rsidRPr="001B0EE3" w:rsidRDefault="00A5385A">
      <w:pPr>
        <w:pStyle w:val="3"/>
        <w:ind w:leftChars="0" w:left="0" w:firstLineChars="100" w:firstLine="236"/>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（４）テレワークに関する要件</w:t>
      </w:r>
    </w:p>
    <w:p w14:paraId="0337A0AC" w14:textId="77777777" w:rsidR="006B6B11" w:rsidRPr="001B0EE3" w:rsidRDefault="00A5385A">
      <w:pPr>
        <w:ind w:firstLineChars="500" w:firstLine="1181"/>
        <w:rPr>
          <w:rFonts w:asciiTheme="minorEastAsia" w:hAnsiTheme="minorEastAsia"/>
          <w:color w:val="000000" w:themeColor="text1"/>
          <w:sz w:val="24"/>
        </w:rPr>
      </w:pPr>
      <w:r w:rsidRPr="001B0EE3">
        <w:rPr>
          <w:rFonts w:asciiTheme="minorEastAsia" w:hAnsiTheme="minorEastAsia" w:hint="eastAsia"/>
          <w:color w:val="000000" w:themeColor="text1"/>
          <w:sz w:val="24"/>
        </w:rPr>
        <w:t>次に掲げる事項の全てに該当すること。</w:t>
      </w:r>
    </w:p>
    <w:p w14:paraId="081B9F6F" w14:textId="77777777" w:rsidR="006B6B11" w:rsidRPr="001B0EE3" w:rsidRDefault="00A5385A">
      <w:pPr>
        <w:ind w:leftChars="344" w:left="1273" w:hangingChars="239" w:hanging="564"/>
        <w:rPr>
          <w:rFonts w:asciiTheme="minorEastAsia" w:hAnsiTheme="minorEastAsia"/>
          <w:color w:val="000000" w:themeColor="text1"/>
          <w:sz w:val="24"/>
        </w:rPr>
      </w:pPr>
      <w:r w:rsidRPr="001B0EE3">
        <w:rPr>
          <w:rFonts w:asciiTheme="minorEastAsia" w:hAnsiTheme="minorEastAsia" w:hint="eastAsia"/>
          <w:color w:val="000000" w:themeColor="text1"/>
          <w:sz w:val="24"/>
        </w:rPr>
        <w:t>（ア）所属先企業等からの命令ではなく、自己の意思により移住した場合であって、移住先を生活の本拠とし、移住元での業務を引き続き行うこと。</w:t>
      </w:r>
    </w:p>
    <w:p w14:paraId="26C01A9A" w14:textId="7A196432" w:rsidR="006B6B11" w:rsidRPr="001B0EE3" w:rsidRDefault="00A5385A">
      <w:pPr>
        <w:ind w:leftChars="344" w:left="1273" w:hangingChars="239" w:hanging="564"/>
        <w:rPr>
          <w:rFonts w:asciiTheme="minorEastAsia" w:hAnsiTheme="minorEastAsia"/>
          <w:color w:val="000000" w:themeColor="text1"/>
          <w:sz w:val="24"/>
        </w:rPr>
      </w:pPr>
      <w:r w:rsidRPr="001B0EE3">
        <w:rPr>
          <w:rFonts w:asciiTheme="minorEastAsia" w:hAnsiTheme="minorEastAsia" w:hint="eastAsia"/>
          <w:color w:val="000000" w:themeColor="text1"/>
          <w:sz w:val="24"/>
        </w:rPr>
        <w:t>（イ）内閣府地方創生推進室が実施する地方創生テレワーク交付金デジタル田園都市国家構想交付金（デジタル実装タイプ（地方創生テレワーク型））又はその前歴事業を活用した取組の中で、所属先企業等から当該移住者に資金提供されていないこと。</w:t>
      </w:r>
    </w:p>
    <w:p w14:paraId="3B25DD3B" w14:textId="77777777" w:rsidR="00E154C7" w:rsidRPr="001B0EE3" w:rsidRDefault="00E154C7">
      <w:pPr>
        <w:ind w:leftChars="344" w:left="1273" w:hangingChars="239" w:hanging="564"/>
        <w:rPr>
          <w:rFonts w:asciiTheme="minorEastAsia" w:hAnsiTheme="minorEastAsia"/>
          <w:color w:val="000000" w:themeColor="text1"/>
          <w:sz w:val="24"/>
        </w:rPr>
      </w:pPr>
    </w:p>
    <w:p w14:paraId="1A23C82A" w14:textId="77777777" w:rsidR="00E154C7" w:rsidRPr="00263013" w:rsidRDefault="00E154C7" w:rsidP="00E154C7">
      <w:pPr>
        <w:pStyle w:val="3"/>
        <w:ind w:leftChars="0" w:left="0" w:firstLineChars="100" w:firstLine="236"/>
        <w:rPr>
          <w:rFonts w:asciiTheme="minorEastAsia" w:eastAsiaTheme="minorEastAsia" w:hAnsiTheme="minorEastAsia"/>
          <w:color w:val="000000" w:themeColor="text1"/>
        </w:rPr>
      </w:pPr>
      <w:r w:rsidRPr="00263013">
        <w:rPr>
          <w:rFonts w:asciiTheme="minorEastAsia" w:eastAsiaTheme="minorEastAsia" w:hAnsiTheme="minorEastAsia" w:hint="eastAsia"/>
          <w:color w:val="000000" w:themeColor="text1"/>
        </w:rPr>
        <w:t>（５）関係人口に関する要件</w:t>
      </w:r>
    </w:p>
    <w:p w14:paraId="69C2BF4F" w14:textId="73377A45" w:rsidR="00E154C7" w:rsidRPr="00263013" w:rsidRDefault="00CA4F4C" w:rsidP="00E154C7">
      <w:pPr>
        <w:ind w:leftChars="413" w:left="851" w:firstLineChars="119" w:firstLine="281"/>
        <w:rPr>
          <w:rFonts w:asciiTheme="minorEastAsia" w:hAnsiTheme="minorEastAsia"/>
          <w:color w:val="000000" w:themeColor="text1"/>
          <w:sz w:val="24"/>
          <w:szCs w:val="24"/>
        </w:rPr>
      </w:pPr>
      <w:r w:rsidRPr="00263013">
        <w:rPr>
          <w:rFonts w:asciiTheme="minorEastAsia" w:hAnsiTheme="minorEastAsia" w:hint="eastAsia"/>
          <w:color w:val="000000" w:themeColor="text1"/>
          <w:sz w:val="24"/>
          <w:szCs w:val="24"/>
        </w:rPr>
        <w:t>天理市</w:t>
      </w:r>
      <w:r w:rsidR="00E154C7" w:rsidRPr="00263013">
        <w:rPr>
          <w:rFonts w:asciiTheme="minorEastAsia" w:hAnsiTheme="minorEastAsia" w:hint="eastAsia"/>
          <w:color w:val="000000" w:themeColor="text1"/>
          <w:sz w:val="24"/>
          <w:szCs w:val="24"/>
        </w:rPr>
        <w:t>が本事業において関係人口として認める次に掲げる</w:t>
      </w:r>
      <w:r w:rsidR="00273CF6" w:rsidRPr="00263013">
        <w:rPr>
          <w:rFonts w:asciiTheme="minorEastAsia" w:hAnsiTheme="minorEastAsia" w:hint="eastAsia"/>
          <w:color w:val="000000" w:themeColor="text1"/>
          <w:sz w:val="24"/>
          <w:szCs w:val="24"/>
        </w:rPr>
        <w:t>すべての</w:t>
      </w:r>
      <w:r w:rsidR="00E154C7" w:rsidRPr="00263013">
        <w:rPr>
          <w:rFonts w:asciiTheme="minorEastAsia" w:hAnsiTheme="minorEastAsia" w:hint="eastAsia"/>
          <w:color w:val="000000" w:themeColor="text1"/>
          <w:sz w:val="24"/>
          <w:szCs w:val="24"/>
        </w:rPr>
        <w:t>事項に該当すること。</w:t>
      </w:r>
    </w:p>
    <w:p w14:paraId="6F32218C" w14:textId="6441E106" w:rsidR="00E154C7" w:rsidRPr="00263013" w:rsidRDefault="00E154C7" w:rsidP="00E154C7">
      <w:pPr>
        <w:ind w:leftChars="344" w:left="1273" w:hangingChars="239" w:hanging="564"/>
        <w:rPr>
          <w:rFonts w:asciiTheme="minorEastAsia" w:hAnsiTheme="minorEastAsia"/>
          <w:color w:val="000000" w:themeColor="text1"/>
          <w:sz w:val="24"/>
          <w:szCs w:val="24"/>
        </w:rPr>
      </w:pPr>
      <w:r w:rsidRPr="00263013">
        <w:rPr>
          <w:rFonts w:asciiTheme="minorEastAsia" w:hAnsiTheme="minorEastAsia" w:hint="eastAsia"/>
          <w:color w:val="000000" w:themeColor="text1"/>
          <w:sz w:val="24"/>
          <w:szCs w:val="24"/>
        </w:rPr>
        <w:t>（ア）</w:t>
      </w:r>
      <w:r w:rsidR="00CA4F4C" w:rsidRPr="00263013">
        <w:rPr>
          <w:rFonts w:asciiTheme="minorEastAsia" w:hAnsiTheme="minorEastAsia" w:hint="eastAsia"/>
          <w:color w:val="000000" w:themeColor="text1"/>
          <w:sz w:val="24"/>
          <w:szCs w:val="24"/>
        </w:rPr>
        <w:t>天理市の空き家バンクの利用者登録をしている者</w:t>
      </w:r>
    </w:p>
    <w:p w14:paraId="713DEE9E" w14:textId="478DBC59" w:rsidR="00E154C7" w:rsidRPr="00263013" w:rsidRDefault="00E154C7" w:rsidP="00E154C7">
      <w:pPr>
        <w:ind w:leftChars="344" w:left="1273" w:hangingChars="239" w:hanging="564"/>
        <w:rPr>
          <w:rFonts w:asciiTheme="minorEastAsia" w:hAnsiTheme="minorEastAsia"/>
          <w:color w:val="000000" w:themeColor="text1"/>
          <w:sz w:val="24"/>
          <w:szCs w:val="24"/>
        </w:rPr>
      </w:pPr>
      <w:r w:rsidRPr="00263013">
        <w:rPr>
          <w:rFonts w:asciiTheme="minorEastAsia" w:hAnsiTheme="minorEastAsia" w:hint="eastAsia"/>
          <w:color w:val="000000" w:themeColor="text1"/>
          <w:sz w:val="24"/>
          <w:szCs w:val="24"/>
        </w:rPr>
        <w:t>（イ）</w:t>
      </w:r>
      <w:r w:rsidR="00CA4F4C" w:rsidRPr="00263013">
        <w:rPr>
          <w:rFonts w:asciiTheme="minorEastAsia" w:hAnsiTheme="minorEastAsia" w:hint="eastAsia"/>
          <w:color w:val="000000" w:themeColor="text1"/>
          <w:sz w:val="24"/>
          <w:szCs w:val="24"/>
        </w:rPr>
        <w:t>天理市の認定農業者または認定新規就農者として就業する者</w:t>
      </w:r>
    </w:p>
    <w:p w14:paraId="32C95609" w14:textId="77777777" w:rsidR="006B6B11" w:rsidRPr="00263013" w:rsidRDefault="006B6B11">
      <w:pPr>
        <w:rPr>
          <w:rFonts w:asciiTheme="minorEastAsia" w:hAnsiTheme="minorEastAsia"/>
          <w:color w:val="000000" w:themeColor="text1"/>
        </w:rPr>
      </w:pPr>
    </w:p>
    <w:p w14:paraId="70F66887" w14:textId="60F015FA" w:rsidR="006B6B11" w:rsidRPr="00263013" w:rsidRDefault="00A5385A">
      <w:pPr>
        <w:pStyle w:val="3"/>
        <w:ind w:leftChars="0" w:left="236" w:firstLineChars="0" w:firstLine="0"/>
        <w:rPr>
          <w:rFonts w:asciiTheme="minorEastAsia" w:eastAsiaTheme="minorEastAsia" w:hAnsiTheme="minorEastAsia"/>
          <w:color w:val="000000" w:themeColor="text1"/>
        </w:rPr>
      </w:pPr>
      <w:r w:rsidRPr="00263013">
        <w:rPr>
          <w:rFonts w:asciiTheme="minorEastAsia" w:eastAsiaTheme="minorEastAsia" w:hAnsiTheme="minorEastAsia" w:hint="eastAsia"/>
          <w:color w:val="000000" w:themeColor="text1"/>
        </w:rPr>
        <w:t>（</w:t>
      </w:r>
      <w:r w:rsidR="00E154C7" w:rsidRPr="00263013">
        <w:rPr>
          <w:rFonts w:asciiTheme="minorEastAsia" w:eastAsiaTheme="minorEastAsia" w:hAnsiTheme="minorEastAsia" w:hint="eastAsia"/>
          <w:color w:val="000000" w:themeColor="text1"/>
        </w:rPr>
        <w:t>６</w:t>
      </w:r>
      <w:r w:rsidRPr="00263013">
        <w:rPr>
          <w:rFonts w:asciiTheme="minorEastAsia" w:eastAsiaTheme="minorEastAsia" w:hAnsiTheme="minorEastAsia" w:hint="eastAsia"/>
          <w:color w:val="000000" w:themeColor="text1"/>
        </w:rPr>
        <w:t>） 起業に関する要件</w:t>
      </w:r>
    </w:p>
    <w:p w14:paraId="3814EFA7" w14:textId="77777777" w:rsidR="006B6B11" w:rsidRPr="00263013" w:rsidRDefault="00A5385A">
      <w:pPr>
        <w:pStyle w:val="3"/>
        <w:rPr>
          <w:rFonts w:asciiTheme="minorEastAsia" w:eastAsiaTheme="minorEastAsia" w:hAnsiTheme="minorEastAsia"/>
          <w:color w:val="000000" w:themeColor="text1"/>
        </w:rPr>
      </w:pPr>
      <w:r w:rsidRPr="00263013">
        <w:rPr>
          <w:rFonts w:asciiTheme="minorEastAsia" w:eastAsiaTheme="minorEastAsia" w:hAnsiTheme="minorEastAsia" w:hint="eastAsia"/>
          <w:color w:val="000000" w:themeColor="text1"/>
        </w:rPr>
        <w:t xml:space="preserve">　　１年以内に奈良県が県実施要領に従い実施する起業支援事業に係る起業支援金の交付決定を受けていること。</w:t>
      </w:r>
    </w:p>
    <w:p w14:paraId="163AAB6B" w14:textId="77777777" w:rsidR="006B6B11" w:rsidRPr="00263013" w:rsidRDefault="006B6B11">
      <w:pPr>
        <w:rPr>
          <w:rFonts w:asciiTheme="minorEastAsia" w:hAnsiTheme="minorEastAsia"/>
          <w:color w:val="000000" w:themeColor="text1"/>
        </w:rPr>
      </w:pPr>
    </w:p>
    <w:p w14:paraId="63CEE1DD" w14:textId="75880091" w:rsidR="006B6B11" w:rsidRPr="00263013" w:rsidRDefault="00A5385A">
      <w:pPr>
        <w:pStyle w:val="3"/>
        <w:ind w:leftChars="0" w:left="236" w:firstLineChars="0" w:firstLine="0"/>
        <w:rPr>
          <w:rFonts w:asciiTheme="minorEastAsia" w:eastAsiaTheme="minorEastAsia" w:hAnsiTheme="minorEastAsia"/>
          <w:color w:val="000000" w:themeColor="text1"/>
        </w:rPr>
      </w:pPr>
      <w:r w:rsidRPr="00263013">
        <w:rPr>
          <w:rFonts w:asciiTheme="minorEastAsia" w:eastAsiaTheme="minorEastAsia" w:hAnsiTheme="minorEastAsia" w:hint="eastAsia"/>
          <w:color w:val="000000" w:themeColor="text1"/>
          <w:kern w:val="0"/>
        </w:rPr>
        <w:t>（</w:t>
      </w:r>
      <w:r w:rsidR="00E154C7" w:rsidRPr="00263013">
        <w:rPr>
          <w:rFonts w:asciiTheme="minorEastAsia" w:eastAsiaTheme="minorEastAsia" w:hAnsiTheme="minorEastAsia" w:hint="eastAsia"/>
          <w:color w:val="000000" w:themeColor="text1"/>
          <w:kern w:val="0"/>
        </w:rPr>
        <w:t>７</w:t>
      </w:r>
      <w:r w:rsidRPr="00263013">
        <w:rPr>
          <w:rFonts w:asciiTheme="minorEastAsia" w:eastAsiaTheme="minorEastAsia" w:hAnsiTheme="minorEastAsia" w:hint="eastAsia"/>
          <w:color w:val="000000" w:themeColor="text1"/>
          <w:kern w:val="0"/>
        </w:rPr>
        <w:t>）世帯に関する要件（世帯向けの金額を申請する場合のみ）</w:t>
      </w:r>
    </w:p>
    <w:p w14:paraId="12BBCBC1" w14:textId="77777777" w:rsidR="006B6B11" w:rsidRPr="00263013" w:rsidRDefault="00A5385A">
      <w:pPr>
        <w:overflowPunct w:val="0"/>
        <w:ind w:firstLineChars="477" w:firstLine="1126"/>
        <w:textAlignment w:val="baseline"/>
        <w:rPr>
          <w:rFonts w:asciiTheme="minorEastAsia" w:hAnsiTheme="minorEastAsia"/>
          <w:color w:val="000000" w:themeColor="text1"/>
          <w:kern w:val="0"/>
          <w:sz w:val="24"/>
        </w:rPr>
      </w:pPr>
      <w:r w:rsidRPr="00263013">
        <w:rPr>
          <w:rFonts w:asciiTheme="minorEastAsia" w:hAnsiTheme="minorEastAsia" w:hint="eastAsia"/>
          <w:color w:val="000000" w:themeColor="text1"/>
          <w:kern w:val="0"/>
          <w:sz w:val="24"/>
        </w:rPr>
        <w:t>次に掲げる事項の全てに該当すること。</w:t>
      </w:r>
    </w:p>
    <w:p w14:paraId="4984773D"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（ア）申請者を含む２人以上の世帯員が移住元において、同一世帯に属していたこと。</w:t>
      </w:r>
    </w:p>
    <w:p w14:paraId="79DF4DFA"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（イ）申請者を含む２人以上の世帯員が申請時において、同一世帯に属していること。</w:t>
      </w:r>
    </w:p>
    <w:p w14:paraId="06BF6277"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（ウ）申請者を含む２人以上の世帯員がいずれも、令和元年８月１日以降に転入したこと。</w:t>
      </w:r>
    </w:p>
    <w:p w14:paraId="77311F68" w14:textId="77777777" w:rsidR="006B6B11" w:rsidRPr="001B0EE3" w:rsidRDefault="00A5385A">
      <w:pPr>
        <w:pStyle w:val="4"/>
        <w:rPr>
          <w:rFonts w:asciiTheme="minorEastAsia" w:eastAsiaTheme="minorEastAsia" w:hAnsiTheme="minorEastAsia"/>
          <w:color w:val="000000" w:themeColor="text1"/>
        </w:rPr>
      </w:pPr>
      <w:r w:rsidRPr="001B0EE3">
        <w:rPr>
          <w:rFonts w:asciiTheme="minorEastAsia" w:eastAsiaTheme="minorEastAsia" w:hAnsiTheme="minorEastAsia" w:hint="eastAsia"/>
          <w:color w:val="000000" w:themeColor="text1"/>
        </w:rPr>
        <w:t>（エ）申請者を含む２人以上の世帯員がいずれも、支給申請時において転入後１年以内であること。</w:t>
      </w:r>
    </w:p>
    <w:p w14:paraId="328ED11E" w14:textId="77777777" w:rsidR="006B6B11" w:rsidRPr="001B0EE3" w:rsidRDefault="00A5385A">
      <w:pPr>
        <w:pStyle w:val="4"/>
        <w:rPr>
          <w:rFonts w:asciiTheme="minorEastAsia" w:eastAsiaTheme="minorEastAsia" w:hAnsiTheme="minorEastAsia"/>
          <w:color w:val="000000" w:themeColor="text1"/>
          <w:kern w:val="0"/>
        </w:rPr>
      </w:pPr>
      <w:r w:rsidRPr="001B0EE3">
        <w:rPr>
          <w:rFonts w:asciiTheme="minorEastAsia" w:eastAsiaTheme="minorEastAsia" w:hAnsiTheme="minorEastAsia" w:hint="eastAsia"/>
          <w:color w:val="000000" w:themeColor="text1"/>
        </w:rPr>
        <w:t>（オ）申請者を含む２人以上の世帯員がいずれも、暴力団等の反社会的勢力又は反社会</w:t>
      </w:r>
      <w:r w:rsidRPr="001B0EE3">
        <w:rPr>
          <w:rFonts w:asciiTheme="minorEastAsia" w:eastAsiaTheme="minorEastAsia" w:hAnsiTheme="minorEastAsia" w:hint="eastAsia"/>
          <w:color w:val="000000" w:themeColor="text1"/>
          <w:kern w:val="0"/>
        </w:rPr>
        <w:t>的勢力と関係を有する者でないこと。</w:t>
      </w:r>
    </w:p>
    <w:p w14:paraId="2BF93AF3" w14:textId="77777777" w:rsidR="006B6B11" w:rsidRPr="001B0EE3" w:rsidRDefault="006B6B11">
      <w:pPr>
        <w:overflowPunct w:val="0"/>
        <w:textAlignment w:val="baseline"/>
        <w:rPr>
          <w:rFonts w:asciiTheme="minorEastAsia" w:hAnsiTheme="minorEastAsia"/>
          <w:color w:val="000000" w:themeColor="text1"/>
          <w:kern w:val="0"/>
          <w:sz w:val="24"/>
        </w:rPr>
      </w:pPr>
    </w:p>
    <w:p w14:paraId="135747F5"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（交付の申請）</w:t>
      </w:r>
    </w:p>
    <w:p w14:paraId="16704704" w14:textId="4DCE5FE2" w:rsidR="006B6B11" w:rsidRPr="0026301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第4条　移住支援金の申請者は、天理市移住支援金交付申請書（第１号様式）及び本人</w:t>
      </w:r>
      <w:r w:rsidRPr="00263013">
        <w:rPr>
          <w:rFonts w:asciiTheme="minorEastAsia" w:hAnsiTheme="minorEastAsia" w:hint="eastAsia"/>
          <w:color w:val="000000" w:themeColor="text1"/>
          <w:kern w:val="0"/>
          <w:sz w:val="24"/>
        </w:rPr>
        <w:lastRenderedPageBreak/>
        <w:t>確認書類に加え、第３（１）の要件を満たし、かつ（２）、（３）、（４）</w:t>
      </w:r>
      <w:r w:rsidR="00CA4F4C" w:rsidRPr="00263013">
        <w:rPr>
          <w:rFonts w:asciiTheme="minorEastAsia" w:hAnsiTheme="minorEastAsia" w:hint="eastAsia"/>
          <w:color w:val="000000" w:themeColor="text1"/>
          <w:kern w:val="0"/>
          <w:sz w:val="24"/>
        </w:rPr>
        <w:t>、（５）</w:t>
      </w:r>
      <w:r w:rsidRPr="00263013">
        <w:rPr>
          <w:rFonts w:asciiTheme="minorEastAsia" w:hAnsiTheme="minorEastAsia" w:hint="eastAsia"/>
          <w:color w:val="000000" w:themeColor="text1"/>
          <w:kern w:val="0"/>
          <w:sz w:val="24"/>
        </w:rPr>
        <w:t>又は（</w:t>
      </w:r>
      <w:r w:rsidR="00CA4F4C" w:rsidRPr="00263013">
        <w:rPr>
          <w:rFonts w:asciiTheme="minorEastAsia" w:hAnsiTheme="minorEastAsia" w:hint="eastAsia"/>
          <w:color w:val="000000" w:themeColor="text1"/>
          <w:kern w:val="0"/>
          <w:sz w:val="24"/>
        </w:rPr>
        <w:t>６</w:t>
      </w:r>
      <w:r w:rsidRPr="00263013">
        <w:rPr>
          <w:rFonts w:asciiTheme="minorEastAsia" w:hAnsiTheme="minorEastAsia" w:hint="eastAsia"/>
          <w:color w:val="000000" w:themeColor="text1"/>
          <w:kern w:val="0"/>
          <w:sz w:val="24"/>
        </w:rPr>
        <w:t>）の要件に該当し、世帯の申請をする場合にあっては（</w:t>
      </w:r>
      <w:r w:rsidR="00CA4F4C" w:rsidRPr="00263013">
        <w:rPr>
          <w:rFonts w:asciiTheme="minorEastAsia" w:hAnsiTheme="minorEastAsia" w:hint="eastAsia"/>
          <w:color w:val="000000" w:themeColor="text1"/>
          <w:kern w:val="0"/>
          <w:sz w:val="24"/>
        </w:rPr>
        <w:t>７</w:t>
      </w:r>
      <w:r w:rsidRPr="00263013">
        <w:rPr>
          <w:rFonts w:asciiTheme="minorEastAsia" w:hAnsiTheme="minorEastAsia" w:hint="eastAsia"/>
          <w:color w:val="000000" w:themeColor="text1"/>
          <w:kern w:val="0"/>
          <w:sz w:val="24"/>
        </w:rPr>
        <w:t>）の要件を満たすことを証する書類を天理市長に提出しなければならない。</w:t>
      </w:r>
    </w:p>
    <w:p w14:paraId="6C612317" w14:textId="77777777" w:rsidR="006B6B11" w:rsidRPr="001B0EE3" w:rsidRDefault="006B6B11">
      <w:pPr>
        <w:overflowPunct w:val="0"/>
        <w:ind w:left="480" w:hanging="480"/>
        <w:textAlignment w:val="baseline"/>
        <w:rPr>
          <w:rFonts w:asciiTheme="minorEastAsia" w:hAnsiTheme="minorEastAsia"/>
          <w:color w:val="000000" w:themeColor="text1"/>
          <w:kern w:val="0"/>
          <w:sz w:val="24"/>
        </w:rPr>
      </w:pPr>
    </w:p>
    <w:p w14:paraId="658C23DC"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（交付決定の通知）</w:t>
      </w:r>
    </w:p>
    <w:p w14:paraId="4C48AE86" w14:textId="77777777"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第5条　天理市長は、前項の申請があったときは、その内容を審査し、移住支援金を交付することが適当と認めるときは、速やかに交付決定通知書（第３号様式）により、当該申請者に通知する。</w:t>
      </w:r>
    </w:p>
    <w:p w14:paraId="1B5C3156" w14:textId="77777777" w:rsidR="006B6B11" w:rsidRPr="001B0EE3" w:rsidRDefault="00A5385A">
      <w:pPr>
        <w:overflowPunct w:val="0"/>
        <w:ind w:left="480"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審査の結果支援金の交付を不適当と認める場合又は予算上の理由等により当該年度における支援金の交付が不可である場合も、その旨同様に申請者に通知する。</w:t>
      </w:r>
    </w:p>
    <w:p w14:paraId="3ADD5DE0" w14:textId="77777777" w:rsidR="006B6B11" w:rsidRPr="001B0EE3" w:rsidRDefault="006B6B11">
      <w:pPr>
        <w:overflowPunct w:val="0"/>
        <w:textAlignment w:val="baseline"/>
        <w:rPr>
          <w:rFonts w:asciiTheme="minorEastAsia" w:hAnsiTheme="minorEastAsia"/>
          <w:color w:val="000000" w:themeColor="text1"/>
          <w:kern w:val="0"/>
          <w:sz w:val="24"/>
        </w:rPr>
      </w:pPr>
    </w:p>
    <w:p w14:paraId="5967259A" w14:textId="77777777" w:rsidR="006B6B11" w:rsidRPr="001B0EE3" w:rsidRDefault="00A5385A">
      <w:pPr>
        <w:overflowPunct w:val="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 xml:space="preserve">　（支援金の請求）</w:t>
      </w:r>
    </w:p>
    <w:p w14:paraId="651A6CDE" w14:textId="77777777" w:rsidR="006B6B11" w:rsidRPr="001B0EE3" w:rsidRDefault="00A5385A">
      <w:pPr>
        <w:overflowPunct w:val="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第6条　前条の規定により天理市移住支援金交付決定通知書を受けたものは、速やかに天理市移住支援金交付請求書（第４号様式）を市長に提出しなければならない。</w:t>
      </w:r>
    </w:p>
    <w:p w14:paraId="41CF7E61" w14:textId="77777777" w:rsidR="006B6B11" w:rsidRPr="001B0EE3" w:rsidRDefault="006B6B11">
      <w:pPr>
        <w:overflowPunct w:val="0"/>
        <w:textAlignment w:val="baseline"/>
        <w:rPr>
          <w:rFonts w:asciiTheme="minorEastAsia" w:hAnsiTheme="minorEastAsia"/>
          <w:color w:val="000000" w:themeColor="text1"/>
          <w:kern w:val="0"/>
          <w:sz w:val="24"/>
        </w:rPr>
      </w:pPr>
    </w:p>
    <w:p w14:paraId="50302122"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（支援金の交付）</w:t>
      </w:r>
    </w:p>
    <w:p w14:paraId="617403A5" w14:textId="77777777"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第7条　交付決定を行った申請者に対しては、申請から３か月以内に移住支援金の交付を行う。</w:t>
      </w:r>
    </w:p>
    <w:p w14:paraId="3ABCB92B" w14:textId="77777777" w:rsidR="006B6B11" w:rsidRPr="001B0EE3" w:rsidRDefault="006B6B11">
      <w:pPr>
        <w:overflowPunct w:val="0"/>
        <w:textAlignment w:val="baseline"/>
        <w:rPr>
          <w:rFonts w:asciiTheme="minorEastAsia" w:hAnsiTheme="minorEastAsia"/>
          <w:color w:val="000000" w:themeColor="text1"/>
          <w:kern w:val="0"/>
          <w:sz w:val="24"/>
        </w:rPr>
      </w:pPr>
    </w:p>
    <w:p w14:paraId="7518737F"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（交付決定通知書の再交付）</w:t>
      </w:r>
    </w:p>
    <w:p w14:paraId="4613B6EA" w14:textId="77777777" w:rsidR="006B6B11" w:rsidRPr="001B0EE3" w:rsidRDefault="00A5385A">
      <w:pPr>
        <w:overflowPunct w:val="0"/>
        <w:ind w:left="425" w:hangingChars="180" w:hanging="425"/>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第8条　申請者が補助金の交付決定を受けた後，紛失等の理由により交付決定通知書の再交付を必要とするときは、移住支援金交付決定通知書再交付願（第５号様式。以下「再交付願」という。）を天理市長に提出しなければならない。</w:t>
      </w:r>
    </w:p>
    <w:p w14:paraId="7D5CF882" w14:textId="77777777" w:rsidR="006B6B11" w:rsidRPr="001B0EE3" w:rsidRDefault="006B6B11">
      <w:pPr>
        <w:overflowPunct w:val="0"/>
        <w:textAlignment w:val="baseline"/>
        <w:rPr>
          <w:rFonts w:asciiTheme="minorEastAsia" w:hAnsiTheme="minorEastAsia"/>
          <w:color w:val="000000" w:themeColor="text1"/>
          <w:kern w:val="0"/>
          <w:sz w:val="24"/>
        </w:rPr>
      </w:pPr>
    </w:p>
    <w:p w14:paraId="72B69AB2"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（再交付決定及び通知）</w:t>
      </w:r>
    </w:p>
    <w:p w14:paraId="62598816" w14:textId="77777777" w:rsidR="006B6B11" w:rsidRPr="001B0EE3" w:rsidRDefault="00A5385A">
      <w:pPr>
        <w:overflowPunct w:val="0"/>
        <w:ind w:left="425" w:hangingChars="180" w:hanging="425"/>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第9条　天理市長は前項に規定する再交付願を受理したときは、その内容を審査し、適当と認めたときは、速やかに移住支援金交付決定通知書［再交付］（第６号様式）により、申請者に交付する。</w:t>
      </w:r>
    </w:p>
    <w:p w14:paraId="1FC6A3B6" w14:textId="77777777" w:rsidR="006B6B11" w:rsidRPr="001B0EE3" w:rsidRDefault="006B6B11">
      <w:pPr>
        <w:overflowPunct w:val="0"/>
        <w:textAlignment w:val="baseline"/>
        <w:rPr>
          <w:rFonts w:asciiTheme="minorEastAsia" w:hAnsiTheme="minorEastAsia"/>
          <w:color w:val="000000" w:themeColor="text1"/>
          <w:kern w:val="0"/>
          <w:sz w:val="24"/>
        </w:rPr>
      </w:pPr>
    </w:p>
    <w:p w14:paraId="2283504A"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（報告及び立入調査）</w:t>
      </w:r>
    </w:p>
    <w:p w14:paraId="22ABF230" w14:textId="77777777"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第10条　奈良県及び天理市は、奈良県移住支援事業が適切に実施されたかどうか等を確認するため、必要があると認めるときは、奈良県移住支援事業に関する報告及び立入調査を求めることができる。</w:t>
      </w:r>
    </w:p>
    <w:p w14:paraId="3976E3F8" w14:textId="77777777" w:rsidR="006B6B11" w:rsidRPr="001B0EE3" w:rsidRDefault="006B6B11">
      <w:pPr>
        <w:overflowPunct w:val="0"/>
        <w:ind w:firstLineChars="100" w:firstLine="236"/>
        <w:textAlignment w:val="baseline"/>
        <w:rPr>
          <w:rFonts w:asciiTheme="minorEastAsia" w:hAnsiTheme="minorEastAsia"/>
          <w:color w:val="000000" w:themeColor="text1"/>
          <w:kern w:val="0"/>
          <w:sz w:val="24"/>
        </w:rPr>
      </w:pPr>
    </w:p>
    <w:p w14:paraId="21147457" w14:textId="77777777" w:rsidR="006B6B11" w:rsidRPr="001B0EE3" w:rsidRDefault="00A5385A">
      <w:pPr>
        <w:overflowPunct w:val="0"/>
        <w:ind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（返還請求）</w:t>
      </w:r>
    </w:p>
    <w:p w14:paraId="28BFFFE1" w14:textId="77777777"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第11条　天理市長は、移住支援金の交付を受けた者が次の区分に応じて掲げる要件に該当する場合、移住支援金の全額又は半額の返還を請求する。ただし、雇用企業の倒産、災害、病気等のやむを得ない事情があるものとして奈良県及び天理市が認めた場合はこの限りではない。</w:t>
      </w:r>
    </w:p>
    <w:p w14:paraId="68C81F25" w14:textId="77777777" w:rsidR="006B6B11" w:rsidRPr="001B0EE3" w:rsidRDefault="00A5385A">
      <w:pPr>
        <w:overflowPunct w:val="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（１）全額の返還</w:t>
      </w:r>
    </w:p>
    <w:p w14:paraId="605FC86C" w14:textId="77777777" w:rsidR="006B6B11" w:rsidRPr="001B0EE3" w:rsidRDefault="00A5385A">
      <w:pPr>
        <w:pStyle w:val="ab"/>
        <w:numPr>
          <w:ilvl w:val="0"/>
          <w:numId w:val="2"/>
        </w:numPr>
        <w:overflowPunct w:val="0"/>
        <w:ind w:leftChars="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lastRenderedPageBreak/>
        <w:t>虚偽の申請等をした場合</w:t>
      </w:r>
    </w:p>
    <w:p w14:paraId="5598CC59" w14:textId="77777777" w:rsidR="006B6B11" w:rsidRPr="001B0EE3" w:rsidRDefault="00A5385A">
      <w:pPr>
        <w:pStyle w:val="ab"/>
        <w:numPr>
          <w:ilvl w:val="0"/>
          <w:numId w:val="2"/>
        </w:numPr>
        <w:overflowPunct w:val="0"/>
        <w:ind w:leftChars="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移住支援金の申請日から３年未満に移住支援金を受給した天理市から転出した場合</w:t>
      </w:r>
    </w:p>
    <w:p w14:paraId="61E4487F" w14:textId="77777777" w:rsidR="006B6B11" w:rsidRPr="001B0EE3" w:rsidRDefault="00A5385A">
      <w:pPr>
        <w:pStyle w:val="ab"/>
        <w:numPr>
          <w:ilvl w:val="0"/>
          <w:numId w:val="2"/>
        </w:numPr>
        <w:overflowPunct w:val="0"/>
        <w:ind w:leftChars="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移住支援金の申請日から１年以内に第３（２）又は（３）に定める移住支援金の要件を満たす職を辞した場合</w:t>
      </w:r>
    </w:p>
    <w:p w14:paraId="0DBE2BFF" w14:textId="77777777" w:rsidR="006B6B11" w:rsidRPr="001B0EE3" w:rsidRDefault="00A5385A">
      <w:pPr>
        <w:pStyle w:val="ab"/>
        <w:numPr>
          <w:ilvl w:val="0"/>
          <w:numId w:val="2"/>
        </w:numPr>
        <w:overflowPunct w:val="0"/>
        <w:ind w:leftChars="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起業支援事業に係る交付決定を取り消された場合</w:t>
      </w:r>
    </w:p>
    <w:p w14:paraId="53AA92C7" w14:textId="77777777" w:rsidR="006B6B11" w:rsidRPr="001B0EE3" w:rsidRDefault="00A5385A">
      <w:pPr>
        <w:overflowPunct w:val="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（２）半額の返還</w:t>
      </w:r>
    </w:p>
    <w:p w14:paraId="51CDBE86" w14:textId="77777777" w:rsidR="006B6B11" w:rsidRPr="001B0EE3" w:rsidRDefault="00A5385A">
      <w:pPr>
        <w:overflowPunct w:val="0"/>
        <w:ind w:leftChars="100" w:left="206" w:firstLineChars="100" w:firstLine="236"/>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移住支援金の申請日から３年以上５年以内に移住支援金を受給した天理市から転出した場合</w:t>
      </w:r>
    </w:p>
    <w:p w14:paraId="5D12F98A" w14:textId="77777777" w:rsidR="006B6B11" w:rsidRPr="001B0EE3" w:rsidRDefault="006B6B11">
      <w:pPr>
        <w:rPr>
          <w:rFonts w:asciiTheme="minorEastAsia" w:hAnsiTheme="minorEastAsia"/>
          <w:color w:val="000000" w:themeColor="text1"/>
          <w:sz w:val="24"/>
        </w:rPr>
      </w:pPr>
    </w:p>
    <w:p w14:paraId="3BFBFB53"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 xml:space="preserve">　（雑則）</w:t>
      </w:r>
    </w:p>
    <w:p w14:paraId="4CE570F9" w14:textId="77777777" w:rsidR="006B6B11" w:rsidRPr="001B0EE3" w:rsidRDefault="00A5385A">
      <w:pPr>
        <w:overflowPunct w:val="0"/>
        <w:ind w:left="480" w:hanging="480"/>
        <w:textAlignment w:val="baseline"/>
        <w:rPr>
          <w:rFonts w:asciiTheme="minorEastAsia" w:hAnsiTheme="minorEastAsia"/>
          <w:color w:val="000000" w:themeColor="text1"/>
          <w:kern w:val="0"/>
          <w:sz w:val="24"/>
        </w:rPr>
      </w:pPr>
      <w:r w:rsidRPr="001B0EE3">
        <w:rPr>
          <w:rFonts w:asciiTheme="minorEastAsia" w:hAnsiTheme="minorEastAsia" w:hint="eastAsia"/>
          <w:color w:val="000000" w:themeColor="text1"/>
          <w:kern w:val="0"/>
          <w:sz w:val="24"/>
        </w:rPr>
        <w:t>第12条　この要綱に定めるもののほか、移住支援金の交付に必要な事項は、奈良県と天理市が協議して定める。</w:t>
      </w:r>
    </w:p>
    <w:p w14:paraId="192BE7C9" w14:textId="77777777" w:rsidR="006B6B11" w:rsidRPr="001B0EE3" w:rsidRDefault="006B6B11">
      <w:pPr>
        <w:rPr>
          <w:rFonts w:asciiTheme="minorEastAsia" w:hAnsiTheme="minorEastAsia"/>
          <w:color w:val="000000" w:themeColor="text1"/>
          <w:sz w:val="24"/>
        </w:rPr>
      </w:pPr>
    </w:p>
    <w:p w14:paraId="4467D001"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 xml:space="preserve">      附　則</w:t>
      </w:r>
    </w:p>
    <w:p w14:paraId="5DA382DD"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この要綱は、</w:t>
      </w:r>
      <w:r w:rsidRPr="001B0EE3">
        <w:rPr>
          <w:rFonts w:asciiTheme="minorEastAsia" w:hAnsiTheme="minorEastAsia"/>
          <w:color w:val="000000" w:themeColor="text1"/>
          <w:sz w:val="24"/>
        </w:rPr>
        <w:t>令和元</w:t>
      </w:r>
      <w:r w:rsidRPr="001B0EE3">
        <w:rPr>
          <w:rFonts w:asciiTheme="minorEastAsia" w:hAnsiTheme="minorEastAsia" w:hint="eastAsia"/>
          <w:color w:val="000000" w:themeColor="text1"/>
          <w:sz w:val="24"/>
        </w:rPr>
        <w:t>年９月19日から施行する。</w:t>
      </w:r>
    </w:p>
    <w:p w14:paraId="64E04395"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 xml:space="preserve">　　　附　則</w:t>
      </w:r>
    </w:p>
    <w:p w14:paraId="0A8D892B"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この要綱は、令和２年２月３日から施行する。</w:t>
      </w:r>
    </w:p>
    <w:p w14:paraId="72D3E885" w14:textId="77777777" w:rsidR="006B6B11" w:rsidRPr="001B0EE3" w:rsidRDefault="00A5385A">
      <w:pPr>
        <w:ind w:firstLine="702"/>
        <w:rPr>
          <w:rFonts w:asciiTheme="minorEastAsia" w:hAnsiTheme="minorEastAsia"/>
          <w:color w:val="000000" w:themeColor="text1"/>
          <w:sz w:val="24"/>
        </w:rPr>
      </w:pPr>
      <w:r w:rsidRPr="001B0EE3">
        <w:rPr>
          <w:rFonts w:asciiTheme="minorEastAsia" w:hAnsiTheme="minorEastAsia" w:hint="eastAsia"/>
          <w:color w:val="000000" w:themeColor="text1"/>
          <w:sz w:val="24"/>
        </w:rPr>
        <w:t>附　則</w:t>
      </w:r>
    </w:p>
    <w:p w14:paraId="468C3578"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この要綱は、令和２年８月１日から施行する。</w:t>
      </w:r>
    </w:p>
    <w:p w14:paraId="0BEC1FE1" w14:textId="77777777" w:rsidR="006B6B11" w:rsidRPr="001B0EE3" w:rsidRDefault="00A5385A">
      <w:pPr>
        <w:ind w:firstLine="702"/>
        <w:rPr>
          <w:rFonts w:asciiTheme="minorEastAsia" w:hAnsiTheme="minorEastAsia"/>
          <w:color w:val="000000" w:themeColor="text1"/>
          <w:sz w:val="24"/>
        </w:rPr>
      </w:pPr>
      <w:r w:rsidRPr="001B0EE3">
        <w:rPr>
          <w:rFonts w:asciiTheme="minorEastAsia" w:hAnsiTheme="minorEastAsia" w:hint="eastAsia"/>
          <w:color w:val="000000" w:themeColor="text1"/>
          <w:sz w:val="24"/>
        </w:rPr>
        <w:t>附　則</w:t>
      </w:r>
    </w:p>
    <w:p w14:paraId="7C8FA1B3"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この要綱は、令和３年４月１日から施行する。</w:t>
      </w:r>
    </w:p>
    <w:p w14:paraId="2D3B3B40" w14:textId="77777777" w:rsidR="006B6B11" w:rsidRPr="001B0EE3" w:rsidRDefault="00A5385A">
      <w:pPr>
        <w:ind w:leftChars="100" w:left="206" w:firstLineChars="200" w:firstLine="472"/>
        <w:rPr>
          <w:rFonts w:ascii="ＭＳ 明朝" w:hAnsi="ＭＳ 明朝"/>
          <w:color w:val="000000" w:themeColor="text1"/>
          <w:sz w:val="24"/>
        </w:rPr>
      </w:pPr>
      <w:r w:rsidRPr="001B0EE3">
        <w:rPr>
          <w:rFonts w:ascii="ＭＳ 明朝" w:hAnsi="ＭＳ 明朝"/>
          <w:color w:val="000000" w:themeColor="text1"/>
          <w:sz w:val="24"/>
        </w:rPr>
        <w:t>附　則</w:t>
      </w:r>
    </w:p>
    <w:p w14:paraId="545CDD64" w14:textId="77777777" w:rsidR="006B6B11" w:rsidRPr="001B0EE3" w:rsidRDefault="00A5385A">
      <w:pPr>
        <w:ind w:left="236" w:hangingChars="100" w:hanging="236"/>
        <w:rPr>
          <w:rFonts w:asciiTheme="minorEastAsia" w:hAnsiTheme="minorEastAsia"/>
          <w:color w:val="000000" w:themeColor="text1"/>
          <w:sz w:val="24"/>
        </w:rPr>
      </w:pPr>
      <w:r w:rsidRPr="001B0EE3">
        <w:rPr>
          <w:rFonts w:asciiTheme="minorEastAsia" w:hAnsiTheme="minorEastAsia" w:hint="eastAsia"/>
          <w:color w:val="000000" w:themeColor="text1"/>
          <w:sz w:val="24"/>
        </w:rPr>
        <w:t>１　この要綱は、令和３年４月２３日から施行し、同年４月１日から適用する。</w:t>
      </w:r>
    </w:p>
    <w:p w14:paraId="09A628B0" w14:textId="77777777" w:rsidR="006B6B11" w:rsidRPr="001B0EE3" w:rsidRDefault="00A5385A">
      <w:pPr>
        <w:ind w:left="236" w:hangingChars="100" w:hanging="236"/>
        <w:rPr>
          <w:rFonts w:asciiTheme="minorEastAsia" w:hAnsiTheme="minorEastAsia"/>
          <w:color w:val="000000" w:themeColor="text1"/>
          <w:sz w:val="24"/>
        </w:rPr>
      </w:pPr>
      <w:r w:rsidRPr="001B0EE3">
        <w:rPr>
          <w:rFonts w:asciiTheme="minorEastAsia" w:hAnsiTheme="minorEastAsia" w:hint="eastAsia"/>
          <w:color w:val="000000" w:themeColor="text1"/>
          <w:sz w:val="24"/>
        </w:rPr>
        <w:t>２　改正後の天理市移住支援金交付要綱(以下「新要綱」という。)の規定は、新要綱の適用後の転入者について適用し、新要綱の適用前の転入者については、なお従前の例による。</w:t>
      </w:r>
    </w:p>
    <w:p w14:paraId="467395DE" w14:textId="77777777" w:rsidR="006B6B11" w:rsidRPr="001B0EE3" w:rsidRDefault="00A5385A">
      <w:pPr>
        <w:ind w:firstLine="702"/>
        <w:rPr>
          <w:rFonts w:asciiTheme="minorEastAsia" w:hAnsiTheme="minorEastAsia"/>
          <w:color w:val="000000" w:themeColor="text1"/>
          <w:sz w:val="24"/>
        </w:rPr>
      </w:pPr>
      <w:r w:rsidRPr="001B0EE3">
        <w:rPr>
          <w:rFonts w:asciiTheme="minorEastAsia" w:hAnsiTheme="minorEastAsia" w:hint="eastAsia"/>
          <w:color w:val="000000" w:themeColor="text1"/>
          <w:sz w:val="24"/>
        </w:rPr>
        <w:t>附　則</w:t>
      </w:r>
    </w:p>
    <w:p w14:paraId="5B494CC0" w14:textId="77777777" w:rsidR="006B6B11" w:rsidRPr="001B0EE3" w:rsidRDefault="00A5385A">
      <w:pPr>
        <w:rPr>
          <w:rFonts w:asciiTheme="minorEastAsia" w:hAnsiTheme="minorEastAsia"/>
          <w:color w:val="000000" w:themeColor="text1"/>
          <w:sz w:val="24"/>
        </w:rPr>
      </w:pPr>
      <w:r w:rsidRPr="001B0EE3">
        <w:rPr>
          <w:rFonts w:asciiTheme="minorEastAsia" w:hAnsiTheme="minorEastAsia" w:hint="eastAsia"/>
          <w:color w:val="000000" w:themeColor="text1"/>
          <w:sz w:val="24"/>
        </w:rPr>
        <w:t>１　この要綱は、令和５年４月１日から施行する。</w:t>
      </w:r>
    </w:p>
    <w:p w14:paraId="26123931" w14:textId="77777777" w:rsidR="006B6B11" w:rsidRPr="001B0EE3" w:rsidRDefault="00A5385A">
      <w:pPr>
        <w:ind w:left="236" w:hangingChars="100" w:hanging="236"/>
        <w:rPr>
          <w:rFonts w:asciiTheme="minorEastAsia" w:hAnsiTheme="minorEastAsia"/>
          <w:color w:val="000000" w:themeColor="text1"/>
          <w:sz w:val="24"/>
        </w:rPr>
      </w:pPr>
      <w:r w:rsidRPr="001B0EE3">
        <w:rPr>
          <w:rFonts w:asciiTheme="minorEastAsia" w:hAnsiTheme="minorEastAsia" w:hint="eastAsia"/>
          <w:color w:val="000000" w:themeColor="text1"/>
          <w:sz w:val="24"/>
        </w:rPr>
        <w:t>２　改正後の天理市移住支援金交付要綱(以下「新要綱」という。)の規定は、新要綱の適用後の転入者について適用し、新要綱の適用前の転入者については、なお従前の例による。</w:t>
      </w:r>
    </w:p>
    <w:p w14:paraId="2428E5AB" w14:textId="77777777" w:rsidR="006B6B11" w:rsidRPr="001B0EE3" w:rsidRDefault="00A5385A">
      <w:pPr>
        <w:ind w:leftChars="100" w:left="206" w:firstLineChars="200" w:firstLine="472"/>
        <w:rPr>
          <w:rFonts w:ascii="ＭＳ 明朝" w:hAnsi="ＭＳ 明朝"/>
          <w:color w:val="000000" w:themeColor="text1"/>
          <w:sz w:val="24"/>
        </w:rPr>
      </w:pPr>
      <w:r w:rsidRPr="001B0EE3">
        <w:rPr>
          <w:rFonts w:ascii="ＭＳ 明朝" w:hAnsi="ＭＳ 明朝"/>
          <w:color w:val="000000" w:themeColor="text1"/>
          <w:sz w:val="24"/>
        </w:rPr>
        <w:t>附　則</w:t>
      </w:r>
    </w:p>
    <w:p w14:paraId="4FFF94EE" w14:textId="77777777" w:rsidR="006B6B11" w:rsidRPr="001B0EE3" w:rsidRDefault="00A5385A">
      <w:pPr>
        <w:rPr>
          <w:rFonts w:ascii="ＭＳ 明朝" w:hAnsi="ＭＳ 明朝"/>
          <w:color w:val="000000" w:themeColor="text1"/>
          <w:sz w:val="24"/>
        </w:rPr>
      </w:pPr>
      <w:r w:rsidRPr="001B0EE3">
        <w:rPr>
          <w:rFonts w:ascii="ＭＳ 明朝" w:hAnsi="ＭＳ 明朝" w:hint="eastAsia"/>
          <w:color w:val="000000" w:themeColor="text1"/>
          <w:sz w:val="24"/>
        </w:rPr>
        <w:t>この要綱は、令和５年７月７日から施行する。</w:t>
      </w:r>
    </w:p>
    <w:p w14:paraId="1B015710" w14:textId="77777777" w:rsidR="006B6B11" w:rsidRPr="001B0EE3" w:rsidRDefault="006B6B11">
      <w:pPr>
        <w:ind w:leftChars="100" w:left="206" w:firstLineChars="200" w:firstLine="472"/>
        <w:rPr>
          <w:rFonts w:ascii="ＭＳ 明朝" w:hAnsi="ＭＳ 明朝"/>
          <w:color w:val="000000" w:themeColor="text1"/>
          <w:sz w:val="24"/>
        </w:rPr>
      </w:pPr>
    </w:p>
    <w:p w14:paraId="1D75CA2B" w14:textId="77777777" w:rsidR="006B6B11" w:rsidRPr="001B0EE3" w:rsidRDefault="00A5385A">
      <w:pPr>
        <w:ind w:leftChars="100" w:left="206" w:firstLineChars="200" w:firstLine="472"/>
        <w:rPr>
          <w:rFonts w:ascii="ＭＳ 明朝" w:hAnsi="ＭＳ 明朝"/>
          <w:color w:val="000000" w:themeColor="text1"/>
          <w:sz w:val="24"/>
        </w:rPr>
      </w:pPr>
      <w:r w:rsidRPr="001B0EE3">
        <w:rPr>
          <w:rFonts w:ascii="ＭＳ 明朝" w:hAnsi="ＭＳ 明朝"/>
          <w:color w:val="000000" w:themeColor="text1"/>
          <w:sz w:val="24"/>
        </w:rPr>
        <w:t>附　則</w:t>
      </w:r>
    </w:p>
    <w:p w14:paraId="4AD9A6CB" w14:textId="77777777" w:rsidR="006B6B11" w:rsidRPr="001B0EE3" w:rsidRDefault="00A5385A">
      <w:pPr>
        <w:rPr>
          <w:rFonts w:ascii="ＭＳ 明朝" w:hAnsi="ＭＳ 明朝"/>
          <w:color w:val="000000" w:themeColor="text1"/>
          <w:sz w:val="24"/>
        </w:rPr>
      </w:pPr>
      <w:r w:rsidRPr="001B0EE3">
        <w:rPr>
          <w:rFonts w:ascii="ＭＳ 明朝" w:hAnsi="ＭＳ 明朝" w:hint="eastAsia"/>
          <w:color w:val="000000" w:themeColor="text1"/>
          <w:sz w:val="24"/>
        </w:rPr>
        <w:t>１　この要領は、令和６年４月１日から実施する。</w:t>
      </w:r>
    </w:p>
    <w:p w14:paraId="1AE0850D" w14:textId="6880E579" w:rsidR="006B6B11" w:rsidRPr="001B0EE3" w:rsidRDefault="00A5385A">
      <w:pPr>
        <w:ind w:left="236" w:hangingChars="100" w:hanging="236"/>
        <w:rPr>
          <w:rFonts w:ascii="ＭＳ 明朝" w:hAnsi="ＭＳ 明朝"/>
          <w:color w:val="000000" w:themeColor="text1"/>
          <w:sz w:val="24"/>
        </w:rPr>
      </w:pPr>
      <w:r w:rsidRPr="001B0EE3">
        <w:rPr>
          <w:rFonts w:ascii="ＭＳ 明朝" w:hAnsi="ＭＳ 明朝"/>
          <w:color w:val="000000" w:themeColor="text1"/>
          <w:sz w:val="24"/>
        </w:rPr>
        <w:t>２　改正後の</w:t>
      </w:r>
      <w:r w:rsidR="00CA4F4C" w:rsidRPr="001B0EE3">
        <w:rPr>
          <w:rFonts w:ascii="ＭＳ 明朝" w:hAnsi="ＭＳ 明朝" w:hint="eastAsia"/>
          <w:color w:val="000000" w:themeColor="text1"/>
          <w:sz w:val="24"/>
        </w:rPr>
        <w:t>天理市移住支援金交付要綱</w:t>
      </w:r>
      <w:r w:rsidRPr="001B0EE3">
        <w:rPr>
          <w:rFonts w:ascii="ＭＳ 明朝" w:hAnsi="ＭＳ 明朝" w:hint="eastAsia"/>
          <w:color w:val="000000" w:themeColor="text1"/>
          <w:sz w:val="24"/>
        </w:rPr>
        <w:t>(以下「新</w:t>
      </w:r>
      <w:r w:rsidR="00CA4F4C" w:rsidRPr="001B0EE3">
        <w:rPr>
          <w:rFonts w:ascii="ＭＳ 明朝" w:hAnsi="ＭＳ 明朝" w:hint="eastAsia"/>
          <w:color w:val="000000" w:themeColor="text1"/>
          <w:sz w:val="24"/>
        </w:rPr>
        <w:t>要綱</w:t>
      </w:r>
      <w:r w:rsidRPr="001B0EE3">
        <w:rPr>
          <w:rFonts w:ascii="ＭＳ 明朝" w:hAnsi="ＭＳ 明朝" w:hint="eastAsia"/>
          <w:color w:val="000000" w:themeColor="text1"/>
          <w:sz w:val="24"/>
        </w:rPr>
        <w:t>」という。)の規定は、新要領の施行後の転入者について適用し、新</w:t>
      </w:r>
      <w:r w:rsidR="00CA4F4C" w:rsidRPr="001B0EE3">
        <w:rPr>
          <w:rFonts w:ascii="ＭＳ 明朝" w:hAnsi="ＭＳ 明朝" w:hint="eastAsia"/>
          <w:color w:val="000000" w:themeColor="text1"/>
          <w:sz w:val="24"/>
        </w:rPr>
        <w:t>要綱</w:t>
      </w:r>
      <w:r w:rsidRPr="001B0EE3">
        <w:rPr>
          <w:rFonts w:ascii="ＭＳ 明朝" w:hAnsi="ＭＳ 明朝" w:hint="eastAsia"/>
          <w:color w:val="000000" w:themeColor="text1"/>
          <w:sz w:val="24"/>
        </w:rPr>
        <w:t>の施行前の転入者については、なお従前の例による。</w:t>
      </w:r>
    </w:p>
    <w:p w14:paraId="67458451" w14:textId="77777777" w:rsidR="00CA4F4C" w:rsidRPr="00263013" w:rsidRDefault="00CA4F4C" w:rsidP="00CA4F4C">
      <w:pPr>
        <w:ind w:leftChars="100" w:left="206" w:firstLineChars="200" w:firstLine="472"/>
        <w:rPr>
          <w:rFonts w:ascii="ＭＳ 明朝" w:hAnsi="ＭＳ 明朝"/>
          <w:color w:val="000000" w:themeColor="text1"/>
          <w:sz w:val="24"/>
        </w:rPr>
      </w:pPr>
      <w:r w:rsidRPr="00263013">
        <w:rPr>
          <w:rFonts w:ascii="ＭＳ 明朝" w:hAnsi="ＭＳ 明朝"/>
          <w:color w:val="000000" w:themeColor="text1"/>
          <w:sz w:val="24"/>
        </w:rPr>
        <w:lastRenderedPageBreak/>
        <w:t>附　則</w:t>
      </w:r>
    </w:p>
    <w:p w14:paraId="70F1F48F" w14:textId="52F020FD" w:rsidR="00CA4F4C" w:rsidRPr="00263013" w:rsidRDefault="00CA4F4C" w:rsidP="00CA4F4C">
      <w:pPr>
        <w:rPr>
          <w:rFonts w:ascii="ＭＳ 明朝" w:hAnsi="ＭＳ 明朝"/>
          <w:color w:val="000000" w:themeColor="text1"/>
          <w:sz w:val="24"/>
        </w:rPr>
      </w:pPr>
      <w:r w:rsidRPr="00263013">
        <w:rPr>
          <w:rFonts w:ascii="ＭＳ 明朝" w:hAnsi="ＭＳ 明朝" w:hint="eastAsia"/>
          <w:color w:val="000000" w:themeColor="text1"/>
          <w:sz w:val="24"/>
        </w:rPr>
        <w:t>１　この要領は、令和７年４月１日から実施する。</w:t>
      </w:r>
    </w:p>
    <w:p w14:paraId="7CAA8631" w14:textId="612E6133" w:rsidR="006B6B11" w:rsidRPr="00263013" w:rsidRDefault="00CA4F4C" w:rsidP="00CA4F4C">
      <w:pPr>
        <w:ind w:left="236" w:hangingChars="100" w:hanging="236"/>
        <w:rPr>
          <w:rFonts w:ascii="ＭＳ 明朝" w:hAnsi="ＭＳ 明朝"/>
          <w:color w:val="000000" w:themeColor="text1"/>
          <w:sz w:val="24"/>
        </w:rPr>
      </w:pPr>
      <w:r w:rsidRPr="00263013">
        <w:rPr>
          <w:rFonts w:ascii="ＭＳ 明朝" w:hAnsi="ＭＳ 明朝"/>
          <w:color w:val="000000" w:themeColor="text1"/>
          <w:sz w:val="24"/>
        </w:rPr>
        <w:t>２　改正後の</w:t>
      </w:r>
      <w:r w:rsidRPr="00263013">
        <w:rPr>
          <w:rFonts w:ascii="ＭＳ 明朝" w:hAnsi="ＭＳ 明朝" w:hint="eastAsia"/>
          <w:color w:val="000000" w:themeColor="text1"/>
          <w:sz w:val="24"/>
        </w:rPr>
        <w:t>天理市移住支援金交付要綱(以下「新要綱」という。)の規定は、新要領の施行後の転入者について適用し、新要綱の施行前の転入者については、なお従前の例による。</w:t>
      </w:r>
    </w:p>
    <w:sectPr w:rsidR="006B6B11" w:rsidRPr="00263013">
      <w:footerReference w:type="default" r:id="rId7"/>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512F" w14:textId="77777777" w:rsidR="007C68FC" w:rsidRDefault="00A5385A">
      <w:r>
        <w:separator/>
      </w:r>
    </w:p>
  </w:endnote>
  <w:endnote w:type="continuationSeparator" w:id="0">
    <w:p w14:paraId="7D640512" w14:textId="77777777" w:rsidR="007C68FC" w:rsidRDefault="00A5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023560"/>
      <w:docPartObj>
        <w:docPartGallery w:val="Page Numbers (Bottom of Page)"/>
        <w:docPartUnique/>
      </w:docPartObj>
    </w:sdtPr>
    <w:sdtEndPr>
      <w:rPr>
        <w:rFonts w:ascii="ＭＳ ゴシック" w:eastAsia="ＭＳ ゴシック" w:hAnsi="ＭＳ ゴシック"/>
        <w:sz w:val="24"/>
      </w:rPr>
    </w:sdtEndPr>
    <w:sdtContent>
      <w:p w14:paraId="4B8A55DF" w14:textId="77777777" w:rsidR="006B6B11" w:rsidRDefault="00A5385A">
        <w:pPr>
          <w:pStyle w:val="a5"/>
          <w:ind w:firstLine="720"/>
          <w:jc w:val="center"/>
          <w:rPr>
            <w:rFonts w:ascii="ＭＳ ゴシック" w:eastAsia="ＭＳ ゴシック" w:hAnsi="ＭＳ ゴシック"/>
            <w:sz w:val="24"/>
          </w:rPr>
        </w:pPr>
        <w:r>
          <w:rPr>
            <w:rFonts w:hint="eastAsia"/>
          </w:rPr>
          <w:fldChar w:fldCharType="begin"/>
        </w:r>
        <w:r>
          <w:rPr>
            <w:rFonts w:hint="eastAsia"/>
          </w:rPr>
          <w:instrText xml:space="preserve">PAGE  \* MERGEFORMAT </w:instrText>
        </w:r>
        <w:r>
          <w:rPr>
            <w:rFonts w:hint="eastAsia"/>
          </w:rPr>
          <w:fldChar w:fldCharType="separate"/>
        </w:r>
        <w:r w:rsidRPr="00A5385A">
          <w:rPr>
            <w:rFonts w:ascii="ＭＳ ゴシック" w:eastAsia="ＭＳ ゴシック" w:hAnsi="ＭＳ ゴシック"/>
            <w:noProof/>
            <w:sz w:val="24"/>
          </w:rPr>
          <w:t>5</w:t>
        </w:r>
        <w:r>
          <w:rPr>
            <w:rFonts w:hint="eastAsia"/>
          </w:rPr>
          <w:fldChar w:fldCharType="end"/>
        </w:r>
      </w:p>
    </w:sdtContent>
  </w:sdt>
  <w:p w14:paraId="150D30DF" w14:textId="77777777" w:rsidR="006B6B11" w:rsidRDefault="006B6B11">
    <w:pPr>
      <w:ind w:firstLine="720"/>
    </w:pPr>
  </w:p>
  <w:p w14:paraId="36188652" w14:textId="77777777" w:rsidR="006B6B11" w:rsidRDefault="006B6B11">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F093" w14:textId="77777777" w:rsidR="007C68FC" w:rsidRDefault="00A5385A">
      <w:r>
        <w:separator/>
      </w:r>
    </w:p>
  </w:footnote>
  <w:footnote w:type="continuationSeparator" w:id="0">
    <w:p w14:paraId="32E293CD" w14:textId="77777777" w:rsidR="007C68FC" w:rsidRDefault="00A5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11"/>
    <w:rsid w:val="001B0EE3"/>
    <w:rsid w:val="00263013"/>
    <w:rsid w:val="00273CF6"/>
    <w:rsid w:val="006B6B11"/>
    <w:rsid w:val="007C68FC"/>
    <w:rsid w:val="00A5385A"/>
    <w:rsid w:val="00A752BA"/>
    <w:rsid w:val="00CA4F4C"/>
    <w:rsid w:val="00E1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93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667</Words>
  <Characters>3803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2020-03-02T07:34:00Z</dcterms:created>
  <dcterms:modified xsi:type="dcterms:W3CDTF">2025-04-17T05:52:00Z</dcterms:modified>
</cp:coreProperties>
</file>