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21" w:rsidRDefault="004E7D21">
      <w:pPr>
        <w:adjustRightInd w:val="0"/>
        <w:rPr>
          <w:sz w:val="24"/>
          <w:szCs w:val="24"/>
        </w:rPr>
      </w:pPr>
      <w:bookmarkStart w:id="0" w:name="_GoBack"/>
      <w:bookmarkEnd w:id="0"/>
      <w:r w:rsidRPr="00722A30">
        <w:rPr>
          <w:rFonts w:hint="eastAsia"/>
          <w:sz w:val="24"/>
          <w:szCs w:val="24"/>
        </w:rPr>
        <w:t>様式第</w:t>
      </w:r>
      <w:r w:rsidR="00722A30" w:rsidRPr="00722A30">
        <w:rPr>
          <w:rFonts w:hint="eastAsia"/>
          <w:sz w:val="24"/>
          <w:szCs w:val="24"/>
        </w:rPr>
        <w:t>１</w:t>
      </w:r>
      <w:r w:rsidRPr="00722A30">
        <w:rPr>
          <w:rFonts w:hint="eastAsia"/>
          <w:sz w:val="24"/>
          <w:szCs w:val="24"/>
        </w:rPr>
        <w:t>号</w:t>
      </w:r>
      <w:r w:rsidR="00722A30" w:rsidRPr="00722A30">
        <w:rPr>
          <w:rFonts w:hint="eastAsia"/>
          <w:sz w:val="24"/>
          <w:szCs w:val="24"/>
        </w:rPr>
        <w:t>（</w:t>
      </w:r>
      <w:r w:rsidRPr="00722A30">
        <w:rPr>
          <w:rFonts w:hint="eastAsia"/>
          <w:sz w:val="24"/>
          <w:szCs w:val="24"/>
        </w:rPr>
        <w:t>第</w:t>
      </w:r>
      <w:r w:rsidR="00722A30" w:rsidRPr="00722A30">
        <w:rPr>
          <w:rFonts w:hint="eastAsia"/>
          <w:sz w:val="24"/>
          <w:szCs w:val="24"/>
        </w:rPr>
        <w:t>４</w:t>
      </w:r>
      <w:r w:rsidRPr="00722A30">
        <w:rPr>
          <w:rFonts w:hint="eastAsia"/>
          <w:sz w:val="24"/>
          <w:szCs w:val="24"/>
        </w:rPr>
        <w:t>条関係</w:t>
      </w:r>
      <w:r w:rsidR="00722A30" w:rsidRPr="00722A30">
        <w:rPr>
          <w:rFonts w:hint="eastAsia"/>
          <w:sz w:val="24"/>
          <w:szCs w:val="24"/>
        </w:rPr>
        <w:t>）</w:t>
      </w:r>
    </w:p>
    <w:p w:rsidR="006A6892" w:rsidRPr="00722A30" w:rsidRDefault="006A6892">
      <w:pPr>
        <w:adjustRightInd w:val="0"/>
        <w:rPr>
          <w:sz w:val="24"/>
          <w:szCs w:val="24"/>
        </w:rPr>
      </w:pPr>
    </w:p>
    <w:p w:rsidR="007F0FC0" w:rsidRDefault="007F0FC0" w:rsidP="007F0FC0">
      <w:pPr>
        <w:adjustRightInd w:val="0"/>
        <w:jc w:val="center"/>
        <w:rPr>
          <w:sz w:val="24"/>
          <w:szCs w:val="24"/>
        </w:rPr>
      </w:pPr>
      <w:r w:rsidRPr="006A6892">
        <w:rPr>
          <w:rFonts w:hint="eastAsia"/>
          <w:spacing w:val="210"/>
          <w:sz w:val="24"/>
          <w:szCs w:val="24"/>
        </w:rPr>
        <w:t>事前協議</w:t>
      </w:r>
      <w:r w:rsidRPr="006A6892">
        <w:rPr>
          <w:rFonts w:hint="eastAsia"/>
          <w:sz w:val="24"/>
          <w:szCs w:val="24"/>
        </w:rPr>
        <w:t>書</w:t>
      </w:r>
    </w:p>
    <w:p w:rsidR="006A6892" w:rsidRPr="006A6892" w:rsidRDefault="006A6892" w:rsidP="007F0FC0">
      <w:pPr>
        <w:adjustRightInd w:val="0"/>
        <w:jc w:val="center"/>
        <w:rPr>
          <w:sz w:val="24"/>
          <w:szCs w:val="24"/>
        </w:rPr>
      </w:pPr>
    </w:p>
    <w:p w:rsidR="006A6892" w:rsidRDefault="006A6892" w:rsidP="006A6892">
      <w:pPr>
        <w:adjustRightInd w:val="0"/>
        <w:jc w:val="right"/>
      </w:pPr>
      <w:r>
        <w:rPr>
          <w:rFonts w:hint="eastAsia"/>
        </w:rPr>
        <w:t xml:space="preserve">年　　月　　日　</w:t>
      </w:r>
    </w:p>
    <w:p w:rsidR="004E7D21" w:rsidRDefault="004E7D21">
      <w:pPr>
        <w:adjustRightInd w:val="0"/>
      </w:pPr>
      <w:r>
        <w:rPr>
          <w:rFonts w:hint="eastAsia"/>
        </w:rPr>
        <w:t xml:space="preserve">　</w:t>
      </w:r>
      <w:r w:rsidR="00722A30">
        <w:rPr>
          <w:rFonts w:hint="eastAsia"/>
        </w:rPr>
        <w:t>天理</w:t>
      </w:r>
      <w:r>
        <w:rPr>
          <w:rFonts w:hint="eastAsia"/>
        </w:rPr>
        <w:t>市長</w:t>
      </w:r>
      <w:r w:rsidR="007F0FC0">
        <w:rPr>
          <w:rFonts w:hint="eastAsia"/>
        </w:rPr>
        <w:t xml:space="preserve">　様</w:t>
      </w:r>
    </w:p>
    <w:p w:rsidR="004E7D21" w:rsidRDefault="004E7D21">
      <w:pPr>
        <w:adjustRightInd w:val="0"/>
      </w:pPr>
    </w:p>
    <w:p w:rsidR="002014D4" w:rsidRDefault="004E7D21">
      <w:pPr>
        <w:adjustRightInd w:val="0"/>
        <w:jc w:val="right"/>
      </w:pPr>
      <w:r>
        <w:t>(</w:t>
      </w:r>
      <w:r>
        <w:rPr>
          <w:rFonts w:hint="eastAsia"/>
        </w:rPr>
        <w:t>申請者</w:t>
      </w:r>
      <w:r>
        <w:t>)</w:t>
      </w:r>
      <w:r w:rsidR="002014D4">
        <w:rPr>
          <w:rFonts w:hint="eastAsia"/>
        </w:rPr>
        <w:t xml:space="preserve">　　　　　　　　　　　　　　　　　　　　　　　　</w:t>
      </w:r>
    </w:p>
    <w:p w:rsidR="004E7D21" w:rsidRDefault="002014D4">
      <w:pPr>
        <w:adjustRightInd w:val="0"/>
        <w:jc w:val="right"/>
      </w:pPr>
      <w:r>
        <w:rPr>
          <w:rFonts w:hint="eastAsia"/>
          <w:spacing w:val="105"/>
        </w:rPr>
        <w:t>事業</w:t>
      </w:r>
      <w:r>
        <w:rPr>
          <w:rFonts w:hint="eastAsia"/>
        </w:rPr>
        <w:t>主</w:t>
      </w:r>
      <w:r w:rsidR="004E7D21">
        <w:rPr>
          <w:rFonts w:hint="eastAsia"/>
        </w:rPr>
        <w:t xml:space="preserve">　　</w:t>
      </w:r>
      <w:r w:rsidR="004E7D21">
        <w:rPr>
          <w:rFonts w:hint="eastAsia"/>
          <w:spacing w:val="210"/>
        </w:rPr>
        <w:t>住</w:t>
      </w:r>
      <w:r w:rsidR="004E7D21">
        <w:rPr>
          <w:rFonts w:hint="eastAsia"/>
        </w:rPr>
        <w:t xml:space="preserve">所　　　　　　　　　　　　　　　　　</w:t>
      </w:r>
    </w:p>
    <w:p w:rsidR="004E7D21" w:rsidRDefault="004E7D21">
      <w:pPr>
        <w:adjustRightInd w:val="0"/>
        <w:jc w:val="right"/>
      </w:pPr>
      <w:r>
        <w:rPr>
          <w:rFonts w:hint="eastAsia"/>
        </w:rPr>
        <w:t xml:space="preserve">　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2267B3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4E7D21" w:rsidRDefault="004E7D21">
      <w:pPr>
        <w:adjustRightInd w:val="0"/>
        <w:jc w:val="right"/>
      </w:pPr>
      <w:r>
        <w:rPr>
          <w:rFonts w:hint="eastAsia"/>
        </w:rPr>
        <w:t xml:space="preserve">電話番号　　　　　　　　　　　　　　　　　</w:t>
      </w:r>
    </w:p>
    <w:p w:rsidR="004E7D21" w:rsidRPr="00B06DB3" w:rsidRDefault="004E7D21">
      <w:pPr>
        <w:adjustRightInd w:val="0"/>
        <w:jc w:val="right"/>
        <w:rPr>
          <w:sz w:val="17"/>
        </w:rPr>
      </w:pPr>
      <w:r w:rsidRPr="00B06DB3">
        <w:rPr>
          <w:sz w:val="17"/>
        </w:rPr>
        <w:t>(</w:t>
      </w:r>
      <w:r w:rsidRPr="00B06DB3">
        <w:rPr>
          <w:rFonts w:hint="eastAsia"/>
          <w:sz w:val="17"/>
        </w:rPr>
        <w:t>法人にあっては、主たる事務所の所在地、電話番号、その名称及び代表者の氏名</w:t>
      </w:r>
      <w:r w:rsidRPr="00B06DB3">
        <w:rPr>
          <w:sz w:val="17"/>
        </w:rPr>
        <w:t>)</w:t>
      </w:r>
    </w:p>
    <w:p w:rsidR="004E7D21" w:rsidRDefault="004E7D21">
      <w:pPr>
        <w:adjustRightInd w:val="0"/>
      </w:pPr>
    </w:p>
    <w:p w:rsidR="004E7D21" w:rsidRDefault="004E7D21">
      <w:pPr>
        <w:adjustRightInd w:val="0"/>
      </w:pPr>
      <w:r>
        <w:rPr>
          <w:rFonts w:hint="eastAsia"/>
        </w:rPr>
        <w:t xml:space="preserve">　</w:t>
      </w:r>
      <w:r w:rsidR="00722A30">
        <w:rPr>
          <w:rFonts w:hint="eastAsia"/>
        </w:rPr>
        <w:t>天理市</w:t>
      </w:r>
      <w:r>
        <w:rPr>
          <w:rFonts w:hint="eastAsia"/>
        </w:rPr>
        <w:t>土砂等による土地の埋立て等の規制に関する条例第</w:t>
      </w:r>
      <w:r w:rsidR="00DF0571">
        <w:rPr>
          <w:rFonts w:hint="eastAsia"/>
        </w:rPr>
        <w:t>７</w:t>
      </w:r>
      <w:r>
        <w:rPr>
          <w:rFonts w:hint="eastAsia"/>
        </w:rPr>
        <w:t>条</w:t>
      </w:r>
      <w:r w:rsidR="004F3E73">
        <w:rPr>
          <w:rFonts w:hint="eastAsia"/>
        </w:rPr>
        <w:t>の規定</w:t>
      </w:r>
      <w:r>
        <w:rPr>
          <w:rFonts w:hint="eastAsia"/>
        </w:rPr>
        <w:t>に</w:t>
      </w:r>
      <w:r w:rsidR="007404E9">
        <w:rPr>
          <w:rFonts w:hint="eastAsia"/>
        </w:rPr>
        <w:t>より</w:t>
      </w:r>
      <w:r>
        <w:rPr>
          <w:rFonts w:hint="eastAsia"/>
        </w:rPr>
        <w:t>、</w:t>
      </w:r>
      <w:r w:rsidR="00F70716">
        <w:rPr>
          <w:rFonts w:hint="eastAsia"/>
        </w:rPr>
        <w:t>下記のとおり</w:t>
      </w:r>
      <w:r>
        <w:rPr>
          <w:rFonts w:hint="eastAsia"/>
        </w:rPr>
        <w:t>事前協議を申請します。</w:t>
      </w:r>
    </w:p>
    <w:p w:rsidR="00B618BA" w:rsidRPr="00B618BA" w:rsidRDefault="00B618BA">
      <w:pPr>
        <w:adjustRightInd w:val="0"/>
      </w:pPr>
    </w:p>
    <w:p w:rsidR="00F70716" w:rsidRDefault="004559C6" w:rsidP="004559C6">
      <w:pPr>
        <w:adjustRightInd w:val="0"/>
      </w:pPr>
      <w:r>
        <w:rPr>
          <w:rFonts w:hint="eastAsia"/>
        </w:rPr>
        <w:t xml:space="preserve">　　　　　　　　　　　　　　　　　　　　</w:t>
      </w:r>
      <w:r w:rsidR="00B618BA">
        <w:rPr>
          <w:rFonts w:hint="eastAsia"/>
        </w:rPr>
        <w:t>記</w:t>
      </w:r>
    </w:p>
    <w:p w:rsidR="004E7D21" w:rsidRDefault="00722A30">
      <w:pPr>
        <w:adjustRightInd w:val="0"/>
      </w:pPr>
      <w:r>
        <w:rPr>
          <w:rFonts w:hint="eastAsia"/>
        </w:rPr>
        <w:t>１</w:t>
      </w:r>
      <w:r w:rsidR="004E7D21">
        <w:rPr>
          <w:rFonts w:hint="eastAsia"/>
        </w:rPr>
        <w:t xml:space="preserve">　事業の種類　　　　□　埋立て　　　　□　盛土　　　　□　たい積</w:t>
      </w:r>
    </w:p>
    <w:p w:rsidR="004E7D21" w:rsidRDefault="00722A30">
      <w:pPr>
        <w:adjustRightInd w:val="0"/>
      </w:pPr>
      <w:r>
        <w:rPr>
          <w:rFonts w:hint="eastAsia"/>
        </w:rPr>
        <w:t>２</w:t>
      </w:r>
      <w:r w:rsidR="004E7D21">
        <w:rPr>
          <w:rFonts w:hint="eastAsia"/>
        </w:rPr>
        <w:t xml:space="preserve">　事業区域に係る土地の状況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"/>
        <w:gridCol w:w="1052"/>
        <w:gridCol w:w="778"/>
        <w:gridCol w:w="779"/>
        <w:gridCol w:w="1155"/>
        <w:gridCol w:w="1427"/>
        <w:gridCol w:w="1303"/>
        <w:gridCol w:w="735"/>
      </w:tblGrid>
      <w:tr w:rsidR="004E7D21" w:rsidTr="00F7071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4" w:type="dxa"/>
            <w:gridSpan w:val="2"/>
            <w:vAlign w:val="center"/>
          </w:tcPr>
          <w:p w:rsidR="004E7D21" w:rsidRDefault="004E7D21">
            <w:pPr>
              <w:adjustRightInd w:val="0"/>
              <w:jc w:val="center"/>
            </w:pPr>
            <w:r>
              <w:rPr>
                <w:rFonts w:hint="eastAsia"/>
              </w:rPr>
              <w:t>土地の表示</w:t>
            </w:r>
          </w:p>
        </w:tc>
        <w:tc>
          <w:tcPr>
            <w:tcW w:w="1557" w:type="dxa"/>
            <w:gridSpan w:val="2"/>
            <w:vAlign w:val="center"/>
          </w:tcPr>
          <w:p w:rsidR="004E7D21" w:rsidRDefault="004E7D21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1155" w:type="dxa"/>
            <w:vMerge w:val="restart"/>
            <w:vAlign w:val="center"/>
          </w:tcPr>
          <w:p w:rsidR="004E7D21" w:rsidRDefault="004E7D21">
            <w:pPr>
              <w:adjustRightInd w:val="0"/>
              <w:jc w:val="center"/>
            </w:pPr>
            <w:r>
              <w:rPr>
                <w:rFonts w:hint="eastAsia"/>
              </w:rPr>
              <w:t>面積</w:t>
            </w:r>
          </w:p>
          <w:p w:rsidR="004E7D21" w:rsidRDefault="004E7D21">
            <w:pPr>
              <w:adjustRightInd w:val="0"/>
              <w:jc w:val="center"/>
            </w:pP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427" w:type="dxa"/>
            <w:vMerge w:val="restart"/>
            <w:vAlign w:val="center"/>
          </w:tcPr>
          <w:p w:rsidR="004E7D21" w:rsidRDefault="004E7D21">
            <w:pPr>
              <w:adjustRightInd w:val="0"/>
              <w:jc w:val="center"/>
            </w:pPr>
            <w:r w:rsidRPr="00FA2BCC">
              <w:rPr>
                <w:rFonts w:hint="eastAsia"/>
                <w:spacing w:val="105"/>
                <w:fitText w:val="1050" w:id="1103872256"/>
              </w:rPr>
              <w:t>所有</w:t>
            </w:r>
            <w:r w:rsidRPr="00FA2BCC">
              <w:rPr>
                <w:rFonts w:hint="eastAsia"/>
                <w:fitText w:val="1050" w:id="1103872256"/>
              </w:rPr>
              <w:t>者</w:t>
            </w:r>
          </w:p>
          <w:p w:rsidR="004E7D21" w:rsidRDefault="004E7D21">
            <w:pPr>
              <w:adjustRightInd w:val="0"/>
              <w:jc w:val="center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1303" w:type="dxa"/>
            <w:vMerge w:val="restart"/>
            <w:vAlign w:val="center"/>
          </w:tcPr>
          <w:p w:rsidR="004E7D21" w:rsidRDefault="004E7D21">
            <w:pPr>
              <w:adjustRightInd w:val="0"/>
              <w:jc w:val="center"/>
            </w:pPr>
            <w:r w:rsidRPr="00FA2BCC">
              <w:rPr>
                <w:rFonts w:hint="eastAsia"/>
                <w:spacing w:val="105"/>
                <w:fitText w:val="1050" w:id="1103872257"/>
              </w:rPr>
              <w:t>耕作</w:t>
            </w:r>
            <w:r w:rsidRPr="00FA2BCC">
              <w:rPr>
                <w:rFonts w:hint="eastAsia"/>
                <w:fitText w:val="1050" w:id="1103872257"/>
              </w:rPr>
              <w:t>者</w:t>
            </w:r>
          </w:p>
          <w:p w:rsidR="004E7D21" w:rsidRDefault="004E7D21">
            <w:pPr>
              <w:adjustRightInd w:val="0"/>
              <w:jc w:val="center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35" w:type="dxa"/>
            <w:vMerge w:val="restart"/>
            <w:vAlign w:val="center"/>
          </w:tcPr>
          <w:p w:rsidR="004E7D21" w:rsidRDefault="004E7D21">
            <w:pPr>
              <w:adjustRightInd w:val="0"/>
              <w:jc w:val="center"/>
            </w:pPr>
            <w:r>
              <w:rPr>
                <w:rFonts w:hint="eastAsia"/>
              </w:rPr>
              <w:t>用途区分</w:t>
            </w:r>
          </w:p>
        </w:tc>
      </w:tr>
      <w:tr w:rsidR="004E7D21" w:rsidTr="00F7071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2" w:type="dxa"/>
            <w:vAlign w:val="center"/>
          </w:tcPr>
          <w:p w:rsidR="004E7D21" w:rsidRDefault="004E7D21">
            <w:pPr>
              <w:adjustRightInd w:val="0"/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1052" w:type="dxa"/>
            <w:vAlign w:val="center"/>
          </w:tcPr>
          <w:p w:rsidR="004E7D21" w:rsidRDefault="004E7D21">
            <w:pPr>
              <w:adjustRightInd w:val="0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78" w:type="dxa"/>
            <w:vAlign w:val="center"/>
          </w:tcPr>
          <w:p w:rsidR="004E7D21" w:rsidRDefault="004E7D21">
            <w:pPr>
              <w:adjustRightInd w:val="0"/>
              <w:jc w:val="center"/>
            </w:pPr>
            <w:r>
              <w:rPr>
                <w:rFonts w:hint="eastAsia"/>
              </w:rPr>
              <w:t>台帳</w:t>
            </w:r>
          </w:p>
        </w:tc>
        <w:tc>
          <w:tcPr>
            <w:tcW w:w="779" w:type="dxa"/>
            <w:vAlign w:val="center"/>
          </w:tcPr>
          <w:p w:rsidR="004E7D21" w:rsidRDefault="004E7D21">
            <w:pPr>
              <w:adjustRightInd w:val="0"/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155" w:type="dxa"/>
            <w:vMerge/>
            <w:vAlign w:val="center"/>
          </w:tcPr>
          <w:p w:rsidR="004E7D21" w:rsidRDefault="004E7D21">
            <w:pPr>
              <w:adjustRightInd w:val="0"/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4E7D21" w:rsidRDefault="004E7D21">
            <w:pPr>
              <w:adjustRightInd w:val="0"/>
              <w:jc w:val="center"/>
            </w:pPr>
          </w:p>
        </w:tc>
        <w:tc>
          <w:tcPr>
            <w:tcW w:w="1303" w:type="dxa"/>
            <w:vMerge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735" w:type="dxa"/>
            <w:vMerge/>
            <w:vAlign w:val="center"/>
          </w:tcPr>
          <w:p w:rsidR="004E7D21" w:rsidRDefault="004E7D21">
            <w:pPr>
              <w:adjustRightInd w:val="0"/>
            </w:pPr>
          </w:p>
        </w:tc>
      </w:tr>
      <w:tr w:rsidR="004E7D21" w:rsidTr="00F7071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52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1052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778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779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1155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1427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1303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735" w:type="dxa"/>
            <w:vAlign w:val="center"/>
          </w:tcPr>
          <w:p w:rsidR="004E7D21" w:rsidRDefault="004E7D21">
            <w:pPr>
              <w:adjustRightInd w:val="0"/>
            </w:pPr>
          </w:p>
        </w:tc>
      </w:tr>
      <w:tr w:rsidR="004E7D21" w:rsidTr="00F7071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52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1052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778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779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1155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1427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1303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735" w:type="dxa"/>
            <w:vAlign w:val="center"/>
          </w:tcPr>
          <w:p w:rsidR="004E7D21" w:rsidRDefault="004E7D21">
            <w:pPr>
              <w:adjustRightInd w:val="0"/>
            </w:pPr>
          </w:p>
        </w:tc>
      </w:tr>
      <w:tr w:rsidR="004E7D21" w:rsidTr="00F7071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52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1052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778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779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1155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1427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1303" w:type="dxa"/>
            <w:vAlign w:val="center"/>
          </w:tcPr>
          <w:p w:rsidR="004E7D21" w:rsidRDefault="004E7D21">
            <w:pPr>
              <w:adjustRightInd w:val="0"/>
            </w:pPr>
          </w:p>
        </w:tc>
        <w:tc>
          <w:tcPr>
            <w:tcW w:w="735" w:type="dxa"/>
            <w:vAlign w:val="center"/>
          </w:tcPr>
          <w:p w:rsidR="004E7D21" w:rsidRDefault="004E7D21">
            <w:pPr>
              <w:adjustRightInd w:val="0"/>
            </w:pPr>
          </w:p>
        </w:tc>
      </w:tr>
    </w:tbl>
    <w:p w:rsidR="004E7D21" w:rsidRDefault="004E7D21" w:rsidP="00890AAF">
      <w:pPr>
        <w:adjustRightInd w:val="0"/>
        <w:jc w:val="right"/>
      </w:pPr>
      <w:r>
        <w:rPr>
          <w:rFonts w:hint="eastAsia"/>
        </w:rPr>
        <w:t xml:space="preserve">　　　　　　　　合計　　　　　　筆　　　　　　</w:t>
      </w:r>
      <w:r w:rsidR="00393059">
        <w:rPr>
          <w:rFonts w:hAnsi="ＭＳ 明朝" w:cs="Batang" w:hint="eastAsia"/>
        </w:rPr>
        <w:t>㎡</w:t>
      </w:r>
    </w:p>
    <w:p w:rsidR="00322A0B" w:rsidRDefault="00322A0B">
      <w:pPr>
        <w:adjustRightInd w:val="0"/>
      </w:pPr>
    </w:p>
    <w:p w:rsidR="004E7D21" w:rsidRDefault="00722A30">
      <w:pPr>
        <w:adjustRightInd w:val="0"/>
      </w:pPr>
      <w:r>
        <w:rPr>
          <w:rFonts w:hint="eastAsia"/>
        </w:rPr>
        <w:t>３</w:t>
      </w:r>
      <w:r w:rsidR="004E7D21">
        <w:rPr>
          <w:rFonts w:hint="eastAsia"/>
        </w:rPr>
        <w:t xml:space="preserve">　事業区域の面積</w:t>
      </w:r>
      <w:r>
        <w:t xml:space="preserve"> </w:t>
      </w:r>
      <w:r w:rsidR="004E7D21">
        <w:rPr>
          <w:rFonts w:hint="eastAsia"/>
        </w:rPr>
        <w:t xml:space="preserve">　　　　　　　</w:t>
      </w:r>
      <w:r w:rsidR="004E7D21">
        <w:t xml:space="preserve"> </w:t>
      </w:r>
      <w:r w:rsidR="004E7D21">
        <w:rPr>
          <w:rFonts w:hint="eastAsia"/>
        </w:rPr>
        <w:t xml:space="preserve">　　　　　　</w:t>
      </w:r>
      <w:r w:rsidR="00393059">
        <w:rPr>
          <w:rFonts w:hAnsi="ＭＳ 明朝" w:cs="Batang" w:hint="eastAsia"/>
        </w:rPr>
        <w:t>㎡</w:t>
      </w:r>
    </w:p>
    <w:p w:rsidR="00322A0B" w:rsidRDefault="00322A0B">
      <w:pPr>
        <w:adjustRightInd w:val="0"/>
      </w:pPr>
    </w:p>
    <w:p w:rsidR="004E7D21" w:rsidRDefault="00722A30">
      <w:pPr>
        <w:adjustRightInd w:val="0"/>
      </w:pPr>
      <w:r>
        <w:rPr>
          <w:rFonts w:hint="eastAsia"/>
        </w:rPr>
        <w:t>４</w:t>
      </w:r>
      <w:r w:rsidR="004E7D21">
        <w:rPr>
          <w:rFonts w:hint="eastAsia"/>
        </w:rPr>
        <w:t xml:space="preserve">　跡地の利用計画</w:t>
      </w:r>
    </w:p>
    <w:p w:rsidR="00242B29" w:rsidRPr="00242B29" w:rsidRDefault="00242B29">
      <w:pPr>
        <w:adjustRightInd w:val="0"/>
      </w:pPr>
    </w:p>
    <w:p w:rsidR="004E7D21" w:rsidRDefault="00722A30">
      <w:r>
        <w:rPr>
          <w:rFonts w:hint="eastAsia"/>
        </w:rPr>
        <w:t>５</w:t>
      </w:r>
      <w:r w:rsidR="004E7D21">
        <w:rPr>
          <w:rFonts w:hint="eastAsia"/>
        </w:rPr>
        <w:t xml:space="preserve">　工事計画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5386"/>
      </w:tblGrid>
      <w:tr w:rsidR="004E7D21" w:rsidTr="00322A0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895" w:type="dxa"/>
            <w:vAlign w:val="center"/>
          </w:tcPr>
          <w:p w:rsidR="004E7D21" w:rsidRDefault="004E7D21">
            <w:pPr>
              <w:adjustRightInd w:val="0"/>
              <w:jc w:val="distribute"/>
            </w:pPr>
            <w:r>
              <w:rPr>
                <w:rFonts w:hint="eastAsia"/>
              </w:rPr>
              <w:t>土砂等の発生場所</w:t>
            </w:r>
          </w:p>
        </w:tc>
        <w:tc>
          <w:tcPr>
            <w:tcW w:w="5386" w:type="dxa"/>
            <w:vAlign w:val="center"/>
          </w:tcPr>
          <w:p w:rsidR="004E7D21" w:rsidRDefault="004E7D21">
            <w:pPr>
              <w:adjustRightInd w:val="0"/>
            </w:pPr>
          </w:p>
        </w:tc>
      </w:tr>
      <w:tr w:rsidR="004E7D21" w:rsidTr="00322A0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895" w:type="dxa"/>
            <w:vAlign w:val="center"/>
          </w:tcPr>
          <w:p w:rsidR="004E7D21" w:rsidRDefault="004E7D21">
            <w:pPr>
              <w:adjustRightInd w:val="0"/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5386" w:type="dxa"/>
            <w:vAlign w:val="center"/>
          </w:tcPr>
          <w:p w:rsidR="004E7D21" w:rsidRDefault="00B618BA" w:rsidP="00B618BA">
            <w:pPr>
              <w:adjustRightInd w:val="0"/>
              <w:jc w:val="right"/>
            </w:pPr>
            <w:r>
              <w:rPr>
                <w:rFonts w:hint="eastAsia"/>
              </w:rPr>
              <w:t>年　　月　　日　～</w:t>
            </w:r>
            <w:r w:rsidR="004E7D21">
              <w:rPr>
                <w:rFonts w:hint="eastAsia"/>
              </w:rPr>
              <w:t xml:space="preserve">　　　　年　　月　　日</w:t>
            </w:r>
          </w:p>
        </w:tc>
      </w:tr>
      <w:tr w:rsidR="004E7D21" w:rsidTr="00322A0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895" w:type="dxa"/>
            <w:vAlign w:val="center"/>
          </w:tcPr>
          <w:p w:rsidR="004E7D21" w:rsidRDefault="00722A30">
            <w:pPr>
              <w:adjustRightInd w:val="0"/>
              <w:jc w:val="distribute"/>
            </w:pPr>
            <w:r>
              <w:rPr>
                <w:rFonts w:hint="eastAsia"/>
              </w:rPr>
              <w:t>１</w:t>
            </w:r>
            <w:r w:rsidR="004E7D21">
              <w:rPr>
                <w:rFonts w:hint="eastAsia"/>
              </w:rPr>
              <w:t>日の搬入台数</w:t>
            </w:r>
          </w:p>
        </w:tc>
        <w:tc>
          <w:tcPr>
            <w:tcW w:w="5386" w:type="dxa"/>
            <w:vAlign w:val="center"/>
          </w:tcPr>
          <w:p w:rsidR="004E7D21" w:rsidRDefault="00FA2BCC" w:rsidP="00FA2BCC">
            <w:pPr>
              <w:adjustRightInd w:val="0"/>
              <w:jc w:val="right"/>
            </w:pPr>
            <w:r>
              <w:rPr>
                <w:rFonts w:hint="eastAsia"/>
              </w:rPr>
              <w:t>トン</w:t>
            </w:r>
            <w:r w:rsidR="004E7D21">
              <w:rPr>
                <w:rFonts w:hint="eastAsia"/>
              </w:rPr>
              <w:t>車</w:t>
            </w:r>
            <w:r w:rsidR="004E7D21">
              <w:t xml:space="preserve"> </w:t>
            </w:r>
            <w:r w:rsidR="00B618BA">
              <w:rPr>
                <w:rFonts w:hint="eastAsia"/>
              </w:rPr>
              <w:t xml:space="preserve">　　　　台</w:t>
            </w:r>
          </w:p>
        </w:tc>
      </w:tr>
      <w:tr w:rsidR="004E7D21" w:rsidTr="00322A0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895" w:type="dxa"/>
            <w:vAlign w:val="center"/>
          </w:tcPr>
          <w:p w:rsidR="004E7D21" w:rsidRDefault="00722A30">
            <w:pPr>
              <w:adjustRightInd w:val="0"/>
              <w:jc w:val="distribute"/>
            </w:pPr>
            <w:r>
              <w:rPr>
                <w:rFonts w:hint="eastAsia"/>
              </w:rPr>
              <w:t>１</w:t>
            </w:r>
            <w:r w:rsidR="004E7D21">
              <w:rPr>
                <w:rFonts w:hint="eastAsia"/>
              </w:rPr>
              <w:t>日の搬入土量</w:t>
            </w:r>
          </w:p>
        </w:tc>
        <w:tc>
          <w:tcPr>
            <w:tcW w:w="5386" w:type="dxa"/>
            <w:vAlign w:val="center"/>
          </w:tcPr>
          <w:p w:rsidR="004E7D21" w:rsidRDefault="004E7D21" w:rsidP="00393059">
            <w:pPr>
              <w:adjustRightInd w:val="0"/>
              <w:jc w:val="right"/>
            </w:pPr>
            <w:r>
              <w:rPr>
                <w:rFonts w:hint="eastAsia"/>
              </w:rPr>
              <w:t xml:space="preserve">総土量　　　　　　　　　　</w:t>
            </w:r>
            <w:r w:rsidR="00393059">
              <w:rPr>
                <w:rFonts w:hAnsi="ＭＳ 明朝" w:cs="Batang" w:hint="eastAsia"/>
              </w:rPr>
              <w:t>㎥</w:t>
            </w:r>
          </w:p>
        </w:tc>
      </w:tr>
      <w:tr w:rsidR="004E7D21" w:rsidTr="00322A0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895" w:type="dxa"/>
            <w:vAlign w:val="center"/>
          </w:tcPr>
          <w:p w:rsidR="004E7D21" w:rsidRDefault="00242B29">
            <w:pPr>
              <w:adjustRightInd w:val="0"/>
              <w:jc w:val="distribute"/>
            </w:pPr>
            <w:r>
              <w:rPr>
                <w:rFonts w:hint="eastAsia"/>
              </w:rPr>
              <w:t>使用機械</w:t>
            </w:r>
            <w:r w:rsidR="004E7D21">
              <w:rPr>
                <w:rFonts w:hint="eastAsia"/>
              </w:rPr>
              <w:t>の種類及び台数</w:t>
            </w:r>
          </w:p>
        </w:tc>
        <w:tc>
          <w:tcPr>
            <w:tcW w:w="5386" w:type="dxa"/>
            <w:vAlign w:val="center"/>
          </w:tcPr>
          <w:p w:rsidR="004E7D21" w:rsidRDefault="00242B29" w:rsidP="00242B29">
            <w:pPr>
              <w:adjustRightInd w:val="0"/>
              <w:jc w:val="right"/>
            </w:pPr>
            <w:r>
              <w:rPr>
                <w:rFonts w:hint="eastAsia"/>
              </w:rPr>
              <w:t>台</w:t>
            </w:r>
          </w:p>
        </w:tc>
      </w:tr>
    </w:tbl>
    <w:p w:rsidR="004E7D21" w:rsidRDefault="004E7D21" w:rsidP="00F70716">
      <w:pPr>
        <w:adjustRightInd w:val="0"/>
        <w:ind w:leftChars="100" w:left="420" w:hangingChars="100" w:hanging="210"/>
      </w:pPr>
      <w:r>
        <w:rPr>
          <w:rFonts w:hint="eastAsia"/>
        </w:rPr>
        <w:t xml:space="preserve">※　</w:t>
      </w:r>
      <w:r w:rsidR="00722A30">
        <w:rPr>
          <w:rFonts w:hint="eastAsia"/>
        </w:rPr>
        <w:t>天理市</w:t>
      </w:r>
      <w:r>
        <w:rPr>
          <w:rFonts w:hint="eastAsia"/>
        </w:rPr>
        <w:t>土砂等による土地の埋立て等の規制に関する条例</w:t>
      </w:r>
      <w:r w:rsidR="005E2B83">
        <w:rPr>
          <w:rFonts w:hint="eastAsia"/>
        </w:rPr>
        <w:t>施行規則第４条第１項</w:t>
      </w:r>
      <w:r>
        <w:rPr>
          <w:rFonts w:hint="eastAsia"/>
        </w:rPr>
        <w:t>に規定する書類を添付すること。</w:t>
      </w:r>
    </w:p>
    <w:sectPr w:rsidR="004E7D21" w:rsidSect="00404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6" w:h="16838" w:code="9"/>
      <w:pgMar w:top="1418" w:right="1701" w:bottom="1418" w:left="1701" w:header="284" w:footer="284" w:gutter="0"/>
      <w:pgNumType w:fmt="numberInDash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A0" w:rsidRDefault="00A45AA0" w:rsidP="004E7D21">
      <w:r>
        <w:separator/>
      </w:r>
    </w:p>
  </w:endnote>
  <w:endnote w:type="continuationSeparator" w:id="0">
    <w:p w:rsidR="00A45AA0" w:rsidRDefault="00A45AA0" w:rsidP="004E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????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DF" w:rsidRDefault="000F26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C0" w:rsidRDefault="007F0F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DF" w:rsidRDefault="000F26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A0" w:rsidRDefault="00A45AA0" w:rsidP="004E7D21">
      <w:r>
        <w:separator/>
      </w:r>
    </w:p>
  </w:footnote>
  <w:footnote w:type="continuationSeparator" w:id="0">
    <w:p w:rsidR="00A45AA0" w:rsidRDefault="00A45AA0" w:rsidP="004E7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DF" w:rsidRDefault="000F26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DF" w:rsidRDefault="000F26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DF" w:rsidRDefault="000F26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21"/>
    <w:rsid w:val="00054B26"/>
    <w:rsid w:val="000F26DF"/>
    <w:rsid w:val="00112C5F"/>
    <w:rsid w:val="00162B3C"/>
    <w:rsid w:val="001F0E5D"/>
    <w:rsid w:val="002014D4"/>
    <w:rsid w:val="0021169A"/>
    <w:rsid w:val="002267B3"/>
    <w:rsid w:val="00242B29"/>
    <w:rsid w:val="00322A0B"/>
    <w:rsid w:val="00393059"/>
    <w:rsid w:val="004041A3"/>
    <w:rsid w:val="004559C6"/>
    <w:rsid w:val="004A2A14"/>
    <w:rsid w:val="004E7D21"/>
    <w:rsid w:val="004F3E73"/>
    <w:rsid w:val="005D547F"/>
    <w:rsid w:val="005E2B83"/>
    <w:rsid w:val="006A6892"/>
    <w:rsid w:val="006B2DC4"/>
    <w:rsid w:val="006F3AAB"/>
    <w:rsid w:val="00722A30"/>
    <w:rsid w:val="007404E9"/>
    <w:rsid w:val="00780FB0"/>
    <w:rsid w:val="007F0FC0"/>
    <w:rsid w:val="00820CEE"/>
    <w:rsid w:val="00844F77"/>
    <w:rsid w:val="00890AAF"/>
    <w:rsid w:val="00935831"/>
    <w:rsid w:val="009848CB"/>
    <w:rsid w:val="009D3B05"/>
    <w:rsid w:val="00A45AA0"/>
    <w:rsid w:val="00A61841"/>
    <w:rsid w:val="00AD02C5"/>
    <w:rsid w:val="00B06DB3"/>
    <w:rsid w:val="00B618BA"/>
    <w:rsid w:val="00BA01D6"/>
    <w:rsid w:val="00C60D2A"/>
    <w:rsid w:val="00DF0571"/>
    <w:rsid w:val="00E22705"/>
    <w:rsid w:val="00F04E9B"/>
    <w:rsid w:val="00F70716"/>
    <w:rsid w:val="00FA2BCC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E7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E7D21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rsid w:val="004E7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7D21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F3E7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F3E7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E7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E7D21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rsid w:val="004E7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7D21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F3E7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F3E7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CD139-C92E-4688-AF02-6062DFAD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yuki</dc:creator>
  <cp:lastModifiedBy>天理市役所</cp:lastModifiedBy>
  <cp:revision>2</cp:revision>
  <cp:lastPrinted>2013-05-15T06:52:00Z</cp:lastPrinted>
  <dcterms:created xsi:type="dcterms:W3CDTF">2016-01-25T06:01:00Z</dcterms:created>
  <dcterms:modified xsi:type="dcterms:W3CDTF">2016-01-25T06:01:00Z</dcterms:modified>
</cp:coreProperties>
</file>