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4C5" w:rsidRPr="00751F3D" w:rsidRDefault="00782FBC" w:rsidP="006064C5">
      <w:pPr>
        <w:rPr>
          <w:sz w:val="40"/>
          <w:szCs w:val="40"/>
        </w:rPr>
      </w:pPr>
      <w:r w:rsidRPr="00782FBC">
        <w:rPr>
          <w:rFonts w:hint="eastAsia"/>
          <w:sz w:val="40"/>
          <w:szCs w:val="40"/>
        </w:rPr>
        <w:t xml:space="preserve">　</w:t>
      </w:r>
      <w:r w:rsidRPr="00751F3D">
        <w:rPr>
          <w:rFonts w:hint="eastAsia"/>
          <w:sz w:val="40"/>
          <w:szCs w:val="40"/>
        </w:rPr>
        <w:t>平成</w:t>
      </w:r>
      <w:r w:rsidR="005414D2">
        <w:rPr>
          <w:rFonts w:hint="eastAsia"/>
          <w:sz w:val="40"/>
          <w:szCs w:val="40"/>
        </w:rPr>
        <w:t>２７</w:t>
      </w:r>
      <w:r w:rsidRPr="00751F3D">
        <w:rPr>
          <w:sz w:val="40"/>
          <w:szCs w:val="40"/>
        </w:rPr>
        <w:t>年</w:t>
      </w:r>
      <w:r w:rsidR="00764DAE">
        <w:rPr>
          <w:rFonts w:hint="eastAsia"/>
          <w:sz w:val="40"/>
          <w:szCs w:val="40"/>
        </w:rPr>
        <w:t>６</w:t>
      </w:r>
      <w:r w:rsidR="00A60012" w:rsidRPr="00751F3D">
        <w:rPr>
          <w:sz w:val="40"/>
          <w:szCs w:val="40"/>
        </w:rPr>
        <w:t xml:space="preserve">月　</w:t>
      </w:r>
      <w:smartTag w:uri="schemas-MSNCTYST-com/MSNCTYST" w:element="MSNCTYST">
        <w:smartTagPr>
          <w:attr w:name="Address" w:val="天理市"/>
          <w:attr w:name="AddressList" w:val="29:奈良県天理市;"/>
        </w:smartTagPr>
        <w:r w:rsidRPr="00751F3D">
          <w:rPr>
            <w:sz w:val="40"/>
            <w:szCs w:val="40"/>
          </w:rPr>
          <w:t>天理市</w:t>
        </w:r>
      </w:smartTag>
      <w:r w:rsidRPr="00751F3D">
        <w:rPr>
          <w:sz w:val="40"/>
          <w:szCs w:val="40"/>
        </w:rPr>
        <w:t>自立支援協議会</w:t>
      </w:r>
      <w:r w:rsidR="00FA14D2" w:rsidRPr="00751F3D">
        <w:rPr>
          <w:rFonts w:hint="eastAsia"/>
          <w:sz w:val="40"/>
          <w:szCs w:val="40"/>
        </w:rPr>
        <w:t>全体会</w:t>
      </w:r>
    </w:p>
    <w:p w:rsidR="00385674" w:rsidRPr="00751F3D" w:rsidRDefault="00782FBC" w:rsidP="00385674">
      <w:pPr>
        <w:jc w:val="right"/>
      </w:pPr>
      <w:r w:rsidRPr="00751F3D">
        <w:rPr>
          <w:rFonts w:hint="eastAsia"/>
        </w:rPr>
        <w:t>平成</w:t>
      </w:r>
      <w:r w:rsidR="005414D2">
        <w:rPr>
          <w:rFonts w:hint="eastAsia"/>
        </w:rPr>
        <w:t>２７</w:t>
      </w:r>
      <w:r w:rsidRPr="00751F3D">
        <w:rPr>
          <w:rFonts w:hint="eastAsia"/>
        </w:rPr>
        <w:t>年</w:t>
      </w:r>
      <w:r w:rsidR="005414D2">
        <w:rPr>
          <w:rFonts w:hint="eastAsia"/>
        </w:rPr>
        <w:t>６</w:t>
      </w:r>
      <w:r w:rsidRPr="00751F3D">
        <w:rPr>
          <w:rFonts w:hint="eastAsia"/>
        </w:rPr>
        <w:t>月</w:t>
      </w:r>
      <w:r w:rsidR="005414D2">
        <w:rPr>
          <w:rFonts w:hint="eastAsia"/>
        </w:rPr>
        <w:t>３０</w:t>
      </w:r>
      <w:r w:rsidRPr="00751F3D">
        <w:rPr>
          <w:rFonts w:hint="eastAsia"/>
        </w:rPr>
        <w:t>日（</w:t>
      </w:r>
      <w:r w:rsidR="005414D2">
        <w:rPr>
          <w:rFonts w:hint="eastAsia"/>
        </w:rPr>
        <w:t>火</w:t>
      </w:r>
      <w:r w:rsidR="00222425">
        <w:rPr>
          <w:rFonts w:hint="eastAsia"/>
        </w:rPr>
        <w:t>）</w:t>
      </w:r>
      <w:r w:rsidRPr="00751F3D">
        <w:rPr>
          <w:rFonts w:hint="eastAsia"/>
        </w:rPr>
        <w:t>午後</w:t>
      </w:r>
      <w:r w:rsidR="00764DAE">
        <w:rPr>
          <w:rFonts w:hint="eastAsia"/>
        </w:rPr>
        <w:t>１</w:t>
      </w:r>
      <w:r w:rsidRPr="00751F3D">
        <w:rPr>
          <w:rFonts w:hint="eastAsia"/>
        </w:rPr>
        <w:t>時</w:t>
      </w:r>
      <w:r w:rsidR="00764DAE">
        <w:rPr>
          <w:rFonts w:hint="eastAsia"/>
        </w:rPr>
        <w:t>30</w:t>
      </w:r>
      <w:r w:rsidRPr="00751F3D">
        <w:rPr>
          <w:rFonts w:hint="eastAsia"/>
        </w:rPr>
        <w:t>分～</w:t>
      </w:r>
      <w:r w:rsidR="006064C5" w:rsidRPr="00751F3D">
        <w:rPr>
          <w:rFonts w:hint="eastAsia"/>
        </w:rPr>
        <w:t xml:space="preserve">　</w:t>
      </w:r>
      <w:r w:rsidR="00A2479F">
        <w:rPr>
          <w:rFonts w:hint="eastAsia"/>
        </w:rPr>
        <w:t>午後</w:t>
      </w:r>
      <w:r w:rsidR="00764DAE">
        <w:rPr>
          <w:rFonts w:hint="eastAsia"/>
        </w:rPr>
        <w:t>３</w:t>
      </w:r>
      <w:r w:rsidR="00654A9B">
        <w:rPr>
          <w:rFonts w:hint="eastAsia"/>
        </w:rPr>
        <w:t>時</w:t>
      </w:r>
      <w:r w:rsidR="00764DAE">
        <w:rPr>
          <w:rFonts w:hint="eastAsia"/>
        </w:rPr>
        <w:t>３０</w:t>
      </w:r>
      <w:r w:rsidR="00654A9B">
        <w:rPr>
          <w:rFonts w:hint="eastAsia"/>
        </w:rPr>
        <w:t>分</w:t>
      </w:r>
    </w:p>
    <w:p w:rsidR="00782FBC" w:rsidRPr="00751F3D" w:rsidRDefault="00782FBC" w:rsidP="00385674">
      <w:pPr>
        <w:jc w:val="right"/>
      </w:pPr>
      <w:smartTag w:uri="schemas-MSNCTYST-com/MSNCTYST" w:element="MSNCTYST">
        <w:smartTagPr>
          <w:attr w:name="Address" w:val="天理市"/>
          <w:attr w:name="AddressList" w:val="29:奈良県天理市;"/>
        </w:smartTagPr>
        <w:r w:rsidRPr="00751F3D">
          <w:rPr>
            <w:rFonts w:hint="eastAsia"/>
          </w:rPr>
          <w:t>天理市</w:t>
        </w:r>
      </w:smartTag>
      <w:r w:rsidR="00764DAE">
        <w:rPr>
          <w:rFonts w:hint="eastAsia"/>
        </w:rPr>
        <w:t>役所　５</w:t>
      </w:r>
      <w:r w:rsidR="00571A13">
        <w:rPr>
          <w:rFonts w:hint="eastAsia"/>
        </w:rPr>
        <w:t xml:space="preserve">階　</w:t>
      </w:r>
      <w:r w:rsidR="00764DAE">
        <w:rPr>
          <w:rFonts w:hint="eastAsia"/>
        </w:rPr>
        <w:t>５３３</w:t>
      </w:r>
      <w:r w:rsidRPr="00751F3D">
        <w:rPr>
          <w:rFonts w:hint="eastAsia"/>
        </w:rPr>
        <w:t>会議室</w:t>
      </w:r>
    </w:p>
    <w:p w:rsidR="006064C5" w:rsidRPr="00751F3D" w:rsidRDefault="006064C5" w:rsidP="006064C5">
      <w:pPr>
        <w:jc w:val="right"/>
        <w:rPr>
          <w:b/>
        </w:rPr>
      </w:pPr>
    </w:p>
    <w:p w:rsidR="00385674" w:rsidRPr="00751F3D" w:rsidRDefault="00385674" w:rsidP="00385674">
      <w:pPr>
        <w:rPr>
          <w:b/>
        </w:rPr>
      </w:pPr>
      <w:r w:rsidRPr="00751F3D">
        <w:rPr>
          <w:rFonts w:hint="eastAsia"/>
          <w:b/>
        </w:rPr>
        <w:t>＜議題＞</w:t>
      </w:r>
    </w:p>
    <w:p w:rsidR="00385674" w:rsidRPr="00751F3D" w:rsidRDefault="00292320" w:rsidP="00385674">
      <w:pPr>
        <w:numPr>
          <w:ilvl w:val="0"/>
          <w:numId w:val="6"/>
        </w:numPr>
        <w:rPr>
          <w:b/>
        </w:rPr>
      </w:pPr>
      <w:r>
        <w:rPr>
          <w:rFonts w:hint="eastAsia"/>
          <w:b/>
        </w:rPr>
        <w:t>あいさつ</w:t>
      </w:r>
    </w:p>
    <w:p w:rsidR="00385674" w:rsidRPr="00751F3D" w:rsidRDefault="00385674" w:rsidP="00385674">
      <w:pPr>
        <w:numPr>
          <w:ilvl w:val="0"/>
          <w:numId w:val="6"/>
        </w:numPr>
        <w:rPr>
          <w:b/>
        </w:rPr>
      </w:pPr>
      <w:r w:rsidRPr="00751F3D">
        <w:rPr>
          <w:rFonts w:hint="eastAsia"/>
          <w:b/>
        </w:rPr>
        <w:t>障害者相談支援活動報告（平成</w:t>
      </w:r>
      <w:r w:rsidR="005414D2">
        <w:rPr>
          <w:rFonts w:hint="eastAsia"/>
          <w:b/>
        </w:rPr>
        <w:t>２７</w:t>
      </w:r>
      <w:r w:rsidRPr="00751F3D">
        <w:rPr>
          <w:rFonts w:hint="eastAsia"/>
          <w:b/>
        </w:rPr>
        <w:t>年</w:t>
      </w:r>
      <w:r w:rsidR="00764DAE">
        <w:rPr>
          <w:rFonts w:hint="eastAsia"/>
          <w:b/>
        </w:rPr>
        <w:t>２</w:t>
      </w:r>
      <w:r w:rsidRPr="00751F3D">
        <w:rPr>
          <w:rFonts w:hint="eastAsia"/>
          <w:b/>
        </w:rPr>
        <w:t>月～</w:t>
      </w:r>
      <w:r w:rsidR="009421CF" w:rsidRPr="00751F3D">
        <w:rPr>
          <w:rFonts w:hint="eastAsia"/>
          <w:b/>
        </w:rPr>
        <w:t>平成</w:t>
      </w:r>
      <w:r w:rsidR="005414D2">
        <w:rPr>
          <w:rFonts w:hint="eastAsia"/>
          <w:b/>
        </w:rPr>
        <w:t>２７</w:t>
      </w:r>
      <w:r w:rsidR="002F1C68" w:rsidRPr="00751F3D">
        <w:rPr>
          <w:rFonts w:hint="eastAsia"/>
          <w:b/>
        </w:rPr>
        <w:t>年</w:t>
      </w:r>
      <w:r w:rsidR="00104E34">
        <w:rPr>
          <w:rFonts w:hint="eastAsia"/>
          <w:b/>
        </w:rPr>
        <w:t>５</w:t>
      </w:r>
      <w:r w:rsidRPr="00751F3D">
        <w:rPr>
          <w:rFonts w:hint="eastAsia"/>
          <w:b/>
        </w:rPr>
        <w:t>月分）</w:t>
      </w:r>
    </w:p>
    <w:p w:rsidR="00385674" w:rsidRPr="00751F3D" w:rsidRDefault="00385674" w:rsidP="002F1C68">
      <w:pPr>
        <w:numPr>
          <w:ilvl w:val="0"/>
          <w:numId w:val="6"/>
        </w:numPr>
        <w:rPr>
          <w:b/>
        </w:rPr>
      </w:pPr>
      <w:r w:rsidRPr="00751F3D">
        <w:rPr>
          <w:rFonts w:hint="eastAsia"/>
          <w:b/>
        </w:rPr>
        <w:t>平成</w:t>
      </w:r>
      <w:r w:rsidR="005414D2">
        <w:rPr>
          <w:rFonts w:hint="eastAsia"/>
          <w:b/>
        </w:rPr>
        <w:t>27</w:t>
      </w:r>
      <w:r w:rsidR="00562021" w:rsidRPr="00751F3D">
        <w:rPr>
          <w:rFonts w:hint="eastAsia"/>
          <w:b/>
        </w:rPr>
        <w:t>年度</w:t>
      </w:r>
      <w:r w:rsidR="00A2479F">
        <w:rPr>
          <w:rFonts w:hint="eastAsia"/>
          <w:b/>
        </w:rPr>
        <w:t>各</w:t>
      </w:r>
      <w:r w:rsidR="00E1539D" w:rsidRPr="00751F3D">
        <w:rPr>
          <w:rFonts w:hint="eastAsia"/>
          <w:b/>
        </w:rPr>
        <w:t>専門部会の</w:t>
      </w:r>
      <w:r w:rsidR="00A562F2">
        <w:rPr>
          <w:rFonts w:hint="eastAsia"/>
          <w:b/>
        </w:rPr>
        <w:t>活動方針</w:t>
      </w:r>
    </w:p>
    <w:p w:rsidR="0066603E" w:rsidRPr="00751F3D" w:rsidRDefault="00A562F2" w:rsidP="00125BBD">
      <w:pPr>
        <w:rPr>
          <w:b/>
        </w:rPr>
      </w:pPr>
      <w:r>
        <w:rPr>
          <w:rFonts w:hint="eastAsia"/>
          <w:b/>
        </w:rPr>
        <w:t>４．</w:t>
      </w:r>
      <w:r w:rsidR="00125BBD">
        <w:rPr>
          <w:rFonts w:hint="eastAsia"/>
          <w:b/>
        </w:rPr>
        <w:t>その他</w:t>
      </w:r>
    </w:p>
    <w:p w:rsidR="00385674" w:rsidRPr="00751F3D" w:rsidRDefault="00385674" w:rsidP="00385674">
      <w:pPr>
        <w:rPr>
          <w:b/>
        </w:rPr>
      </w:pPr>
    </w:p>
    <w:p w:rsidR="00385674" w:rsidRPr="00751F3D" w:rsidRDefault="00385674" w:rsidP="00385674">
      <w:pPr>
        <w:ind w:firstLineChars="1489" w:firstLine="3289"/>
        <w:rPr>
          <w:b/>
        </w:rPr>
      </w:pPr>
      <w:r w:rsidRPr="00751F3D">
        <w:rPr>
          <w:rFonts w:hint="eastAsia"/>
          <w:b/>
        </w:rPr>
        <w:t>＜連絡先＞</w:t>
      </w:r>
    </w:p>
    <w:p w:rsidR="00385674" w:rsidRPr="00751F3D" w:rsidRDefault="00385674" w:rsidP="00385674">
      <w:pPr>
        <w:ind w:firstLineChars="1489" w:firstLine="3289"/>
        <w:rPr>
          <w:b/>
        </w:rPr>
      </w:pPr>
      <w:smartTag w:uri="schemas-MSNCTYST-com/MSNCTYST" w:element="MSNCTYST">
        <w:smartTagPr>
          <w:attr w:name="Address" w:val="天理市"/>
          <w:attr w:name="AddressList" w:val="29:奈良県天理市;"/>
        </w:smartTagPr>
        <w:r w:rsidRPr="00751F3D">
          <w:rPr>
            <w:rFonts w:hint="eastAsia"/>
            <w:b/>
          </w:rPr>
          <w:t>天理市</w:t>
        </w:r>
      </w:smartTag>
      <w:r w:rsidR="005414D2">
        <w:rPr>
          <w:rFonts w:hint="eastAsia"/>
          <w:b/>
        </w:rPr>
        <w:t>健康福祉部社会福祉課</w:t>
      </w:r>
    </w:p>
    <w:p w:rsidR="00385674" w:rsidRPr="00751F3D" w:rsidRDefault="005414D2" w:rsidP="00385674">
      <w:pPr>
        <w:ind w:firstLineChars="1489" w:firstLine="3289"/>
        <w:rPr>
          <w:b/>
        </w:rPr>
      </w:pPr>
      <w:r>
        <w:rPr>
          <w:rFonts w:hint="eastAsia"/>
          <w:b/>
        </w:rPr>
        <w:t>〒６３２－８５５５</w:t>
      </w:r>
    </w:p>
    <w:p w:rsidR="00385674" w:rsidRPr="00751F3D" w:rsidRDefault="005414D2" w:rsidP="00385674">
      <w:pPr>
        <w:ind w:firstLineChars="1476" w:firstLine="3260"/>
        <w:rPr>
          <w:b/>
        </w:rPr>
      </w:pPr>
      <w:r>
        <w:rPr>
          <w:rFonts w:hint="eastAsia"/>
          <w:b/>
        </w:rPr>
        <w:t>天理市川原城町605番地</w:t>
      </w:r>
    </w:p>
    <w:p w:rsidR="005414D2" w:rsidRDefault="005414D2" w:rsidP="005414D2">
      <w:pPr>
        <w:ind w:firstLineChars="1476" w:firstLine="3260"/>
        <w:rPr>
          <w:b/>
        </w:rPr>
      </w:pPr>
      <w:r>
        <w:rPr>
          <w:rFonts w:hint="eastAsia"/>
          <w:b/>
        </w:rPr>
        <w:t xml:space="preserve">　ＴＥＬ　　０７４３－６３－１００１</w:t>
      </w:r>
    </w:p>
    <w:p w:rsidR="00385674" w:rsidRPr="00751F3D" w:rsidRDefault="005414D2" w:rsidP="005414D2">
      <w:pPr>
        <w:ind w:firstLineChars="1550" w:firstLine="3423"/>
        <w:rPr>
          <w:b/>
        </w:rPr>
      </w:pPr>
      <w:r>
        <w:rPr>
          <w:rFonts w:hint="eastAsia"/>
          <w:b/>
        </w:rPr>
        <w:t>ＦＡＸ　　０７４３－６３－５３７８</w:t>
      </w:r>
    </w:p>
    <w:p w:rsidR="00385674" w:rsidRPr="00751F3D" w:rsidRDefault="00385674" w:rsidP="00385674">
      <w:pPr>
        <w:ind w:firstLineChars="1476" w:firstLine="3260"/>
        <w:rPr>
          <w:b/>
        </w:rPr>
      </w:pPr>
      <w:r w:rsidRPr="00751F3D">
        <w:rPr>
          <w:rFonts w:hint="eastAsia"/>
          <w:b/>
        </w:rPr>
        <w:t xml:space="preserve">　ホームページ　　</w:t>
      </w:r>
      <w:hyperlink r:id="rId9" w:history="1">
        <w:r w:rsidRPr="00751F3D">
          <w:rPr>
            <w:rStyle w:val="ac"/>
            <w:rFonts w:hint="eastAsia"/>
            <w:b/>
          </w:rPr>
          <w:t>http://web1.kcn.jp/shougai-soudan/</w:t>
        </w:r>
      </w:hyperlink>
    </w:p>
    <w:p w:rsidR="00385674" w:rsidRPr="00751F3D" w:rsidRDefault="00385674" w:rsidP="00A562F2">
      <w:pPr>
        <w:rPr>
          <w:b/>
        </w:rPr>
      </w:pPr>
    </w:p>
    <w:p w:rsidR="00385674" w:rsidRDefault="00385674" w:rsidP="00385674">
      <w:pPr>
        <w:rPr>
          <w:b/>
        </w:rPr>
      </w:pPr>
    </w:p>
    <w:p w:rsidR="0097727A" w:rsidRDefault="0097727A" w:rsidP="00385674">
      <w:pPr>
        <w:rPr>
          <w:b/>
        </w:rPr>
      </w:pPr>
    </w:p>
    <w:p w:rsidR="0097727A" w:rsidRPr="008317D7" w:rsidRDefault="0097727A" w:rsidP="00385674">
      <w:pPr>
        <w:rPr>
          <w:b/>
        </w:rPr>
      </w:pPr>
    </w:p>
    <w:p w:rsidR="00385674" w:rsidRPr="00751F3D" w:rsidRDefault="00385674" w:rsidP="00385674">
      <w:pPr>
        <w:rPr>
          <w:b/>
          <w:u w:val="dotted"/>
        </w:rPr>
      </w:pPr>
      <w:r w:rsidRPr="00751F3D">
        <w:rPr>
          <w:rFonts w:hint="eastAsia"/>
          <w:b/>
          <w:u w:val="dotted"/>
        </w:rPr>
        <w:t xml:space="preserve">                                                                              </w:t>
      </w:r>
    </w:p>
    <w:p w:rsidR="00385674" w:rsidRPr="00751F3D" w:rsidRDefault="00385674" w:rsidP="00385674">
      <w:pPr>
        <w:rPr>
          <w:b/>
          <w:sz w:val="24"/>
          <w:szCs w:val="24"/>
        </w:rPr>
      </w:pPr>
      <w:r w:rsidRPr="00751F3D">
        <w:rPr>
          <w:rFonts w:hint="eastAsia"/>
          <w:b/>
          <w:sz w:val="24"/>
          <w:szCs w:val="24"/>
        </w:rPr>
        <w:t>１．</w:t>
      </w:r>
      <w:r w:rsidR="0066603E" w:rsidRPr="00751F3D">
        <w:rPr>
          <w:rFonts w:hint="eastAsia"/>
          <w:b/>
          <w:sz w:val="24"/>
          <w:szCs w:val="24"/>
        </w:rPr>
        <w:t xml:space="preserve">　</w:t>
      </w:r>
      <w:r w:rsidRPr="00751F3D">
        <w:rPr>
          <w:rFonts w:hint="eastAsia"/>
          <w:b/>
          <w:sz w:val="24"/>
          <w:szCs w:val="24"/>
        </w:rPr>
        <w:t>はじめに</w:t>
      </w:r>
    </w:p>
    <w:p w:rsidR="00385674" w:rsidRPr="00751F3D" w:rsidRDefault="00385674" w:rsidP="0066603E">
      <w:pPr>
        <w:ind w:firstLineChars="100" w:firstLine="241"/>
        <w:rPr>
          <w:b/>
          <w:sz w:val="24"/>
          <w:szCs w:val="24"/>
        </w:rPr>
      </w:pPr>
      <w:smartTag w:uri="schemas-MSNCTYST-com/MSNCTYST" w:element="MSNCTYST">
        <w:smartTagPr>
          <w:attr w:name="Address" w:val="天理市"/>
          <w:attr w:name="AddressList" w:val="29:奈良県天理市;"/>
        </w:smartTagPr>
        <w:r w:rsidRPr="00751F3D">
          <w:rPr>
            <w:rFonts w:hint="eastAsia"/>
            <w:b/>
            <w:sz w:val="24"/>
            <w:szCs w:val="24"/>
          </w:rPr>
          <w:t>天理市</w:t>
        </w:r>
      </w:smartTag>
      <w:r w:rsidRPr="00751F3D">
        <w:rPr>
          <w:rFonts w:hint="eastAsia"/>
          <w:b/>
          <w:sz w:val="24"/>
          <w:szCs w:val="24"/>
        </w:rPr>
        <w:t>自立支援協議会とは・・・</w:t>
      </w:r>
    </w:p>
    <w:p w:rsidR="00385674" w:rsidRPr="00751F3D" w:rsidRDefault="00385674" w:rsidP="00385674">
      <w:pPr>
        <w:rPr>
          <w:b/>
        </w:rPr>
      </w:pPr>
      <w:r w:rsidRPr="00751F3D">
        <w:rPr>
          <w:rFonts w:hint="eastAsia"/>
          <w:b/>
        </w:rPr>
        <w:t xml:space="preserve">　「障害のある人が安心して生活できる地域をつくる」という目標を持つ人達が集って、どう支援していくのか</w:t>
      </w:r>
      <w:r w:rsidR="00DD7DFA" w:rsidRPr="00751F3D">
        <w:rPr>
          <w:rFonts w:hint="eastAsia"/>
          <w:b/>
        </w:rPr>
        <w:t>を</w:t>
      </w:r>
      <w:r w:rsidR="0066603E" w:rsidRPr="00751F3D">
        <w:rPr>
          <w:rFonts w:hint="eastAsia"/>
          <w:b/>
        </w:rPr>
        <w:t>考える</w:t>
      </w:r>
      <w:r w:rsidR="00DD7DFA" w:rsidRPr="00751F3D">
        <w:rPr>
          <w:rFonts w:hint="eastAsia"/>
          <w:b/>
        </w:rPr>
        <w:t>場</w:t>
      </w:r>
      <w:r w:rsidRPr="00751F3D">
        <w:rPr>
          <w:rFonts w:hint="eastAsia"/>
          <w:b/>
        </w:rPr>
        <w:t>です。参加者が</w:t>
      </w:r>
      <w:r w:rsidR="0066603E" w:rsidRPr="00751F3D">
        <w:rPr>
          <w:rFonts w:hint="eastAsia"/>
          <w:b/>
        </w:rPr>
        <w:t>常に目的意識を持ち実効性のあるものを目指して気持ちを一つにして取り組んでいます。</w:t>
      </w:r>
    </w:p>
    <w:p w:rsidR="0066603E" w:rsidRPr="00751F3D" w:rsidRDefault="0066603E" w:rsidP="0066603E">
      <w:pPr>
        <w:ind w:firstLineChars="100" w:firstLine="241"/>
        <w:rPr>
          <w:b/>
          <w:sz w:val="24"/>
          <w:szCs w:val="24"/>
        </w:rPr>
      </w:pPr>
      <w:smartTag w:uri="schemas-MSNCTYST-com/MSNCTYST" w:element="MSNCTYST">
        <w:smartTagPr>
          <w:attr w:name="Address" w:val="天理市"/>
          <w:attr w:name="AddressList" w:val="29:奈良県天理市;"/>
        </w:smartTagPr>
        <w:r w:rsidRPr="00751F3D">
          <w:rPr>
            <w:rFonts w:hint="eastAsia"/>
            <w:b/>
            <w:sz w:val="24"/>
            <w:szCs w:val="24"/>
          </w:rPr>
          <w:t>天理市</w:t>
        </w:r>
      </w:smartTag>
      <w:r w:rsidRPr="00751F3D">
        <w:rPr>
          <w:rFonts w:hint="eastAsia"/>
          <w:b/>
          <w:sz w:val="24"/>
          <w:szCs w:val="24"/>
        </w:rPr>
        <w:t>自立支援協議会のしくみ</w:t>
      </w:r>
    </w:p>
    <w:p w:rsidR="0066603E" w:rsidRPr="00751F3D" w:rsidRDefault="0066603E" w:rsidP="00385674">
      <w:pPr>
        <w:rPr>
          <w:b/>
        </w:rPr>
      </w:pPr>
      <w:r w:rsidRPr="00751F3D">
        <w:rPr>
          <w:rFonts w:hint="eastAsia"/>
          <w:b/>
        </w:rPr>
        <w:t xml:space="preserve">　</w:t>
      </w:r>
      <w:smartTag w:uri="schemas-MSNCTYST-com/MSNCTYST" w:element="MSNCTYST">
        <w:smartTagPr>
          <w:attr w:name="Address" w:val="天理市"/>
          <w:attr w:name="AddressList" w:val="29:奈良県天理市;"/>
        </w:smartTagPr>
        <w:r w:rsidRPr="00751F3D">
          <w:rPr>
            <w:rFonts w:hint="eastAsia"/>
            <w:b/>
          </w:rPr>
          <w:t>天理市</w:t>
        </w:r>
      </w:smartTag>
      <w:r w:rsidRPr="00751F3D">
        <w:rPr>
          <w:rFonts w:hint="eastAsia"/>
          <w:b/>
        </w:rPr>
        <w:t>自立支援協議会は、障害のある当事者とさまざまな部門で障害のある人を地域で支える実務関係者で構成され、情報共有や地域課題の解決に向けて話し合っています。</w:t>
      </w:r>
    </w:p>
    <w:p w:rsidR="005414D2" w:rsidRDefault="00292320" w:rsidP="0066603E">
      <w:pPr>
        <w:numPr>
          <w:ilvl w:val="0"/>
          <w:numId w:val="7"/>
        </w:numPr>
        <w:rPr>
          <w:b/>
        </w:rPr>
      </w:pPr>
      <w:r>
        <w:rPr>
          <w:rFonts w:hint="eastAsia"/>
          <w:b/>
        </w:rPr>
        <w:t>全体会</w:t>
      </w:r>
      <w:r w:rsidR="00FA14D2" w:rsidRPr="00751F3D">
        <w:rPr>
          <w:rFonts w:hint="eastAsia"/>
          <w:b/>
        </w:rPr>
        <w:t>・</w:t>
      </w:r>
      <w:r w:rsidR="0066603E" w:rsidRPr="00751F3D">
        <w:rPr>
          <w:rFonts w:hint="eastAsia"/>
          <w:b/>
        </w:rPr>
        <w:t>・・・課題を</w:t>
      </w:r>
      <w:r>
        <w:rPr>
          <w:rFonts w:hint="eastAsia"/>
          <w:b/>
        </w:rPr>
        <w:t>提起し、解決に向けての方策を検討し、課題の振り分けと情報の共</w:t>
      </w:r>
      <w:r w:rsidR="005414D2">
        <w:rPr>
          <w:rFonts w:hint="eastAsia"/>
          <w:b/>
        </w:rPr>
        <w:t xml:space="preserve">　　</w:t>
      </w:r>
    </w:p>
    <w:p w:rsidR="0066603E" w:rsidRPr="00751F3D" w:rsidRDefault="00292320" w:rsidP="005414D2">
      <w:pPr>
        <w:ind w:left="375" w:firstLineChars="500" w:firstLine="1104"/>
        <w:rPr>
          <w:b/>
        </w:rPr>
      </w:pPr>
      <w:r>
        <w:rPr>
          <w:rFonts w:hint="eastAsia"/>
          <w:b/>
        </w:rPr>
        <w:t>有</w:t>
      </w:r>
      <w:r w:rsidR="0066603E" w:rsidRPr="00751F3D">
        <w:rPr>
          <w:rFonts w:hint="eastAsia"/>
          <w:b/>
        </w:rPr>
        <w:t>を図る。</w:t>
      </w:r>
    </w:p>
    <w:p w:rsidR="0007164C" w:rsidRPr="00751F3D" w:rsidRDefault="00A139FD" w:rsidP="0066603E">
      <w:pPr>
        <w:numPr>
          <w:ilvl w:val="0"/>
          <w:numId w:val="7"/>
        </w:numPr>
        <w:rPr>
          <w:b/>
        </w:rPr>
      </w:pPr>
      <w:r>
        <w:rPr>
          <w:rFonts w:hint="eastAsia"/>
          <w:b/>
        </w:rPr>
        <w:t>運営委員会…全体</w:t>
      </w:r>
      <w:r w:rsidR="002F1C68" w:rsidRPr="00751F3D">
        <w:rPr>
          <w:rFonts w:hint="eastAsia"/>
          <w:b/>
        </w:rPr>
        <w:t>会の運営、また調整会議で</w:t>
      </w:r>
      <w:r w:rsidR="0007164C" w:rsidRPr="00751F3D">
        <w:rPr>
          <w:rFonts w:hint="eastAsia"/>
          <w:b/>
        </w:rPr>
        <w:t>出てきた困難事例・地域課題を</w:t>
      </w:r>
    </w:p>
    <w:p w:rsidR="002F1C68" w:rsidRPr="00751F3D" w:rsidRDefault="0007164C" w:rsidP="0007164C">
      <w:pPr>
        <w:ind w:firstLineChars="200" w:firstLine="442"/>
        <w:rPr>
          <w:b/>
        </w:rPr>
      </w:pPr>
      <w:r w:rsidRPr="00751F3D">
        <w:rPr>
          <w:rFonts w:hint="eastAsia"/>
          <w:b/>
        </w:rPr>
        <w:t>課題ごとに内容を議論し、どの部会で解決するかなどを</w:t>
      </w:r>
      <w:r w:rsidR="002F1C68" w:rsidRPr="00751F3D">
        <w:rPr>
          <w:rFonts w:hint="eastAsia"/>
          <w:b/>
        </w:rPr>
        <w:t>整理する。</w:t>
      </w:r>
    </w:p>
    <w:p w:rsidR="0066603E" w:rsidRPr="00751F3D" w:rsidRDefault="0007164C" w:rsidP="002F1C68">
      <w:pPr>
        <w:numPr>
          <w:ilvl w:val="0"/>
          <w:numId w:val="7"/>
        </w:numPr>
        <w:rPr>
          <w:b/>
        </w:rPr>
      </w:pPr>
      <w:r w:rsidRPr="00751F3D">
        <w:rPr>
          <w:rFonts w:hint="eastAsia"/>
          <w:b/>
        </w:rPr>
        <w:t>調整会議…相談支援の内容報告、地域課題の発見</w:t>
      </w:r>
    </w:p>
    <w:p w:rsidR="002F1C68" w:rsidRPr="00751F3D" w:rsidRDefault="0007164C" w:rsidP="0066603E">
      <w:pPr>
        <w:numPr>
          <w:ilvl w:val="0"/>
          <w:numId w:val="7"/>
        </w:numPr>
        <w:rPr>
          <w:b/>
        </w:rPr>
      </w:pPr>
      <w:r w:rsidRPr="00751F3D">
        <w:rPr>
          <w:rFonts w:hint="eastAsia"/>
          <w:b/>
        </w:rPr>
        <w:t>専門部会（必要に応じて随時開催）・・・課題解決に向けて具体的な施策を考える。</w:t>
      </w:r>
    </w:p>
    <w:p w:rsidR="009421CF" w:rsidRPr="005414D2" w:rsidRDefault="002F1C68" w:rsidP="0066603E">
      <w:pPr>
        <w:numPr>
          <w:ilvl w:val="0"/>
          <w:numId w:val="7"/>
        </w:numPr>
        <w:rPr>
          <w:b/>
        </w:rPr>
      </w:pPr>
      <w:r w:rsidRPr="00751F3D">
        <w:rPr>
          <w:rFonts w:hint="eastAsia"/>
          <w:b/>
        </w:rPr>
        <w:t>事務局</w:t>
      </w:r>
      <w:r w:rsidR="005414D2">
        <w:rPr>
          <w:rFonts w:hint="eastAsia"/>
          <w:b/>
        </w:rPr>
        <w:t>・・・</w:t>
      </w:r>
      <w:r w:rsidR="0066603E" w:rsidRPr="00751F3D">
        <w:rPr>
          <w:rFonts w:hint="eastAsia"/>
          <w:b/>
        </w:rPr>
        <w:t>天理市社会福祉課障害福祉係</w:t>
      </w:r>
    </w:p>
    <w:p w:rsidR="00A562F2" w:rsidRDefault="00A562F2" w:rsidP="00800258">
      <w:pPr>
        <w:pStyle w:val="a3"/>
        <w:ind w:leftChars="0" w:left="0"/>
        <w:rPr>
          <w:b/>
          <w:sz w:val="24"/>
          <w:szCs w:val="24"/>
        </w:rPr>
      </w:pPr>
    </w:p>
    <w:p w:rsidR="00A562F2" w:rsidRDefault="00A562F2" w:rsidP="00800258">
      <w:pPr>
        <w:pStyle w:val="a3"/>
        <w:ind w:leftChars="0" w:left="0"/>
        <w:rPr>
          <w:b/>
          <w:sz w:val="24"/>
          <w:szCs w:val="24"/>
        </w:rPr>
      </w:pPr>
    </w:p>
    <w:p w:rsidR="00800258" w:rsidRPr="001B77D7" w:rsidRDefault="002F1C68" w:rsidP="00800258">
      <w:pPr>
        <w:pStyle w:val="a3"/>
        <w:ind w:leftChars="0" w:left="0"/>
        <w:rPr>
          <w:b/>
          <w:sz w:val="24"/>
          <w:szCs w:val="24"/>
        </w:rPr>
      </w:pPr>
      <w:r w:rsidRPr="001B77D7">
        <w:rPr>
          <w:rFonts w:hint="eastAsia"/>
          <w:b/>
          <w:sz w:val="24"/>
          <w:szCs w:val="24"/>
        </w:rPr>
        <w:lastRenderedPageBreak/>
        <w:t xml:space="preserve">２　</w:t>
      </w:r>
      <w:r w:rsidR="002442D7" w:rsidRPr="001B77D7">
        <w:rPr>
          <w:rFonts w:hint="eastAsia"/>
          <w:b/>
          <w:sz w:val="24"/>
          <w:szCs w:val="24"/>
        </w:rPr>
        <w:t>障害者相談支援活動報告（平成</w:t>
      </w:r>
      <w:r w:rsidR="00617D13">
        <w:rPr>
          <w:rFonts w:hint="eastAsia"/>
          <w:b/>
          <w:sz w:val="24"/>
          <w:szCs w:val="24"/>
        </w:rPr>
        <w:t>２７</w:t>
      </w:r>
      <w:r w:rsidR="002442D7" w:rsidRPr="001B77D7">
        <w:rPr>
          <w:rFonts w:hint="eastAsia"/>
          <w:b/>
          <w:sz w:val="24"/>
          <w:szCs w:val="24"/>
        </w:rPr>
        <w:t>年</w:t>
      </w:r>
      <w:r w:rsidR="00436725">
        <w:rPr>
          <w:rFonts w:hint="eastAsia"/>
          <w:b/>
          <w:sz w:val="24"/>
          <w:szCs w:val="24"/>
        </w:rPr>
        <w:t>２</w:t>
      </w:r>
      <w:r w:rsidRPr="001B77D7">
        <w:rPr>
          <w:rFonts w:hint="eastAsia"/>
          <w:b/>
          <w:sz w:val="24"/>
          <w:szCs w:val="24"/>
        </w:rPr>
        <w:t>月</w:t>
      </w:r>
      <w:r w:rsidR="002442D7" w:rsidRPr="001B77D7">
        <w:rPr>
          <w:rFonts w:hint="eastAsia"/>
          <w:b/>
          <w:sz w:val="24"/>
          <w:szCs w:val="24"/>
        </w:rPr>
        <w:t>～</w:t>
      </w:r>
      <w:r w:rsidRPr="001B77D7">
        <w:rPr>
          <w:rFonts w:hint="eastAsia"/>
          <w:b/>
          <w:sz w:val="24"/>
          <w:szCs w:val="24"/>
        </w:rPr>
        <w:t>平成</w:t>
      </w:r>
      <w:r w:rsidR="00617D13">
        <w:rPr>
          <w:rFonts w:hint="eastAsia"/>
          <w:b/>
          <w:sz w:val="24"/>
          <w:szCs w:val="24"/>
        </w:rPr>
        <w:t>２７</w:t>
      </w:r>
      <w:r w:rsidRPr="001B77D7">
        <w:rPr>
          <w:rFonts w:hint="eastAsia"/>
          <w:b/>
          <w:sz w:val="24"/>
          <w:szCs w:val="24"/>
        </w:rPr>
        <w:t>年</w:t>
      </w:r>
      <w:r w:rsidR="00617D13">
        <w:rPr>
          <w:rFonts w:hint="eastAsia"/>
          <w:b/>
          <w:sz w:val="24"/>
          <w:szCs w:val="24"/>
        </w:rPr>
        <w:t>５</w:t>
      </w:r>
      <w:r w:rsidR="00F86CD7" w:rsidRPr="001B77D7">
        <w:rPr>
          <w:rFonts w:hint="eastAsia"/>
          <w:b/>
          <w:sz w:val="24"/>
          <w:szCs w:val="24"/>
        </w:rPr>
        <w:t>月分</w:t>
      </w:r>
      <w:r w:rsidR="00BB4C0E" w:rsidRPr="001B77D7">
        <w:rPr>
          <w:rFonts w:hint="eastAsia"/>
          <w:b/>
          <w:sz w:val="24"/>
          <w:szCs w:val="24"/>
        </w:rPr>
        <w:t>）</w:t>
      </w:r>
    </w:p>
    <w:p w:rsidR="00386009" w:rsidRPr="001B77D7" w:rsidRDefault="002442D7" w:rsidP="00800258">
      <w:pPr>
        <w:pStyle w:val="a4"/>
        <w:numPr>
          <w:ilvl w:val="2"/>
          <w:numId w:val="1"/>
        </w:numPr>
        <w:ind w:left="426"/>
      </w:pPr>
      <w:r w:rsidRPr="001B77D7">
        <w:rPr>
          <w:rFonts w:hint="eastAsia"/>
        </w:rPr>
        <w:t xml:space="preserve">　</w:t>
      </w:r>
      <w:r w:rsidR="009C7526" w:rsidRPr="001B77D7">
        <w:rPr>
          <w:rFonts w:hint="eastAsia"/>
        </w:rPr>
        <w:t xml:space="preserve">支援内容別件数　　　　　　　　　　　　</w:t>
      </w:r>
      <w:r w:rsidR="00BB4C0E" w:rsidRPr="001B77D7">
        <w:rPr>
          <w:rFonts w:hint="eastAsia"/>
        </w:rPr>
        <w:t xml:space="preserve">　　　　</w:t>
      </w:r>
    </w:p>
    <w:p w:rsidR="00386009" w:rsidRPr="001B77D7" w:rsidRDefault="00F371E0" w:rsidP="00386009">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4.65pt;margin-top:6pt;width:448.6pt;height:136.2pt;z-index:251651072">
            <v:imagedata r:id="rId10" o:title="" cropbottom="9546f" cropright="24123f"/>
          </v:shape>
          <o:OLEObject Type="Embed" ProgID="Excel.Sheet.8" ShapeID="_x0000_s1031" DrawAspect="Content" ObjectID="_1507472211" r:id="rId11"/>
        </w:pict>
      </w:r>
    </w:p>
    <w:p w:rsidR="00386009" w:rsidRPr="001B77D7" w:rsidRDefault="00386009" w:rsidP="00386009">
      <w:pPr>
        <w:pStyle w:val="a4"/>
      </w:pPr>
    </w:p>
    <w:p w:rsidR="00386009" w:rsidRPr="001B77D7" w:rsidRDefault="00386009" w:rsidP="00386009">
      <w:pPr>
        <w:pStyle w:val="a4"/>
      </w:pPr>
    </w:p>
    <w:p w:rsidR="00386009" w:rsidRPr="001B77D7" w:rsidRDefault="00386009" w:rsidP="00386009">
      <w:pPr>
        <w:pStyle w:val="a4"/>
      </w:pPr>
    </w:p>
    <w:p w:rsidR="00386009" w:rsidRPr="001B77D7" w:rsidRDefault="00386009" w:rsidP="00386009">
      <w:pPr>
        <w:pStyle w:val="a4"/>
      </w:pPr>
    </w:p>
    <w:p w:rsidR="00386009" w:rsidRPr="001B77D7" w:rsidRDefault="00386009" w:rsidP="00386009">
      <w:pPr>
        <w:pStyle w:val="a4"/>
      </w:pPr>
    </w:p>
    <w:p w:rsidR="00386009" w:rsidRPr="001B77D7" w:rsidRDefault="00386009" w:rsidP="00386009">
      <w:pPr>
        <w:pStyle w:val="a4"/>
      </w:pPr>
    </w:p>
    <w:p w:rsidR="00386009" w:rsidRPr="001B77D7" w:rsidRDefault="00386009" w:rsidP="00386009">
      <w:pPr>
        <w:pStyle w:val="a4"/>
      </w:pPr>
    </w:p>
    <w:p w:rsidR="00D52B54" w:rsidRPr="001B77D7" w:rsidRDefault="00D52B54" w:rsidP="00386009">
      <w:pPr>
        <w:pStyle w:val="a4"/>
      </w:pPr>
    </w:p>
    <w:p w:rsidR="00F86CD7" w:rsidRPr="001B77D7" w:rsidRDefault="002442D7" w:rsidP="00104E34">
      <w:pPr>
        <w:pStyle w:val="a4"/>
        <w:numPr>
          <w:ilvl w:val="1"/>
          <w:numId w:val="1"/>
        </w:numPr>
        <w:ind w:left="567" w:hanging="425"/>
      </w:pPr>
      <w:r w:rsidRPr="001B77D7">
        <w:rPr>
          <w:rFonts w:hint="eastAsia"/>
        </w:rPr>
        <w:t>ニーズ別件数</w:t>
      </w:r>
    </w:p>
    <w:p w:rsidR="00BE0F51" w:rsidRPr="001B77D7" w:rsidRDefault="00BE0F51" w:rsidP="00BE0F51">
      <w:pPr>
        <w:pStyle w:val="a4"/>
        <w:ind w:left="780"/>
      </w:pPr>
    </w:p>
    <w:p w:rsidR="00F42AF5" w:rsidRPr="001B77D7" w:rsidRDefault="00F371E0" w:rsidP="00D71919">
      <w:pPr>
        <w:pStyle w:val="a4"/>
      </w:pPr>
      <w:r>
        <w:rPr>
          <w:noProof/>
        </w:rPr>
        <w:pict>
          <v:shape id="_x0000_s1030" type="#_x0000_t75" style="position:absolute;left:0;text-align:left;margin-left:14.8pt;margin-top:11.85pt;width:468.6pt;height:199.75pt;z-index:251650048">
            <v:imagedata r:id="rId12" o:title="" cropright="6379f"/>
          </v:shape>
          <o:OLEObject Type="Embed" ProgID="Excel.Sheet.8" ShapeID="_x0000_s1030" DrawAspect="Content" ObjectID="_1507472212" r:id="rId13"/>
        </w:pict>
      </w:r>
    </w:p>
    <w:p w:rsidR="002F1C68" w:rsidRPr="001B77D7" w:rsidRDefault="002F1C68" w:rsidP="00B37089">
      <w:pPr>
        <w:pStyle w:val="a4"/>
      </w:pPr>
    </w:p>
    <w:p w:rsidR="00386009" w:rsidRPr="001B77D7" w:rsidRDefault="00386009" w:rsidP="00B37089">
      <w:pPr>
        <w:pStyle w:val="a4"/>
      </w:pPr>
    </w:p>
    <w:p w:rsidR="00386009" w:rsidRPr="001B77D7" w:rsidRDefault="00386009" w:rsidP="00B37089">
      <w:pPr>
        <w:pStyle w:val="a4"/>
      </w:pPr>
    </w:p>
    <w:p w:rsidR="00386009" w:rsidRPr="001B77D7" w:rsidRDefault="00386009" w:rsidP="00B37089">
      <w:pPr>
        <w:pStyle w:val="a4"/>
      </w:pPr>
    </w:p>
    <w:p w:rsidR="00386009" w:rsidRPr="001B77D7" w:rsidRDefault="00386009" w:rsidP="00B37089">
      <w:pPr>
        <w:pStyle w:val="a4"/>
      </w:pPr>
    </w:p>
    <w:p w:rsidR="00386009" w:rsidRPr="001B77D7" w:rsidRDefault="00386009" w:rsidP="00B37089">
      <w:pPr>
        <w:pStyle w:val="a4"/>
      </w:pPr>
    </w:p>
    <w:p w:rsidR="00F80DE0" w:rsidRPr="001B77D7" w:rsidRDefault="00F80DE0" w:rsidP="00B37089">
      <w:pPr>
        <w:pStyle w:val="a4"/>
      </w:pPr>
    </w:p>
    <w:p w:rsidR="00CF1748" w:rsidRPr="001B77D7" w:rsidRDefault="00CF1748" w:rsidP="00B37089">
      <w:pPr>
        <w:pStyle w:val="a4"/>
      </w:pPr>
    </w:p>
    <w:p w:rsidR="00E509BC" w:rsidRPr="001B77D7" w:rsidRDefault="00E509BC" w:rsidP="00B37089">
      <w:pPr>
        <w:pStyle w:val="a4"/>
      </w:pPr>
    </w:p>
    <w:p w:rsidR="00E509BC" w:rsidRPr="001B77D7" w:rsidRDefault="00E509BC" w:rsidP="00B37089">
      <w:pPr>
        <w:pStyle w:val="a4"/>
      </w:pPr>
    </w:p>
    <w:p w:rsidR="00E509BC" w:rsidRPr="001B77D7" w:rsidRDefault="00E509BC" w:rsidP="00B37089">
      <w:pPr>
        <w:pStyle w:val="a4"/>
      </w:pPr>
    </w:p>
    <w:p w:rsidR="00E509BC" w:rsidRPr="001B77D7" w:rsidRDefault="00E509BC" w:rsidP="00B37089">
      <w:pPr>
        <w:pStyle w:val="a4"/>
      </w:pPr>
    </w:p>
    <w:p w:rsidR="00B37089" w:rsidRPr="001B77D7" w:rsidRDefault="00267878" w:rsidP="00562021">
      <w:pPr>
        <w:pStyle w:val="a4"/>
        <w:numPr>
          <w:ilvl w:val="0"/>
          <w:numId w:val="18"/>
        </w:numPr>
      </w:pPr>
      <w:r w:rsidRPr="001B77D7">
        <w:rPr>
          <w:rFonts w:hint="eastAsia"/>
        </w:rPr>
        <w:t>障害別延</w:t>
      </w:r>
      <w:r w:rsidR="00B37089" w:rsidRPr="001B77D7">
        <w:rPr>
          <w:rFonts w:hint="eastAsia"/>
        </w:rPr>
        <w:t>人数</w:t>
      </w:r>
    </w:p>
    <w:p w:rsidR="00386009" w:rsidRPr="001B77D7" w:rsidRDefault="00F371E0" w:rsidP="00B37089">
      <w:pPr>
        <w:pStyle w:val="a4"/>
      </w:pPr>
      <w:r>
        <w:rPr>
          <w:noProof/>
        </w:rPr>
        <w:pict>
          <v:shape id="_x0000_s1032" type="#_x0000_t75" style="position:absolute;left:0;text-align:left;margin-left:14.65pt;margin-top:15pt;width:475.55pt;height:169.45pt;z-index:251652096">
            <v:imagedata r:id="rId14" o:title=""/>
          </v:shape>
          <o:OLEObject Type="Embed" ProgID="Excel.Sheet.8" ShapeID="_x0000_s1032" DrawAspect="Content" ObjectID="_1507472213" r:id="rId15"/>
        </w:pict>
      </w:r>
    </w:p>
    <w:p w:rsidR="002F1C68" w:rsidRPr="001B77D7" w:rsidRDefault="002F1C68" w:rsidP="00B37089">
      <w:pPr>
        <w:pStyle w:val="a4"/>
      </w:pPr>
    </w:p>
    <w:p w:rsidR="00386009" w:rsidRPr="001B77D7" w:rsidRDefault="00386009" w:rsidP="00B37089">
      <w:pPr>
        <w:pStyle w:val="a4"/>
      </w:pPr>
    </w:p>
    <w:p w:rsidR="00386009" w:rsidRPr="001B77D7" w:rsidRDefault="00386009" w:rsidP="00B37089">
      <w:pPr>
        <w:pStyle w:val="a4"/>
      </w:pPr>
    </w:p>
    <w:p w:rsidR="00386009" w:rsidRPr="001B77D7" w:rsidRDefault="00386009" w:rsidP="00B37089">
      <w:pPr>
        <w:pStyle w:val="a4"/>
      </w:pPr>
    </w:p>
    <w:p w:rsidR="00386009" w:rsidRPr="001B77D7" w:rsidRDefault="00386009" w:rsidP="00B37089">
      <w:pPr>
        <w:pStyle w:val="a4"/>
      </w:pPr>
    </w:p>
    <w:p w:rsidR="00386009" w:rsidRPr="001B77D7" w:rsidRDefault="00386009" w:rsidP="00B37089">
      <w:pPr>
        <w:pStyle w:val="a4"/>
      </w:pPr>
    </w:p>
    <w:p w:rsidR="00386009" w:rsidRPr="001B77D7" w:rsidRDefault="00386009" w:rsidP="00B37089">
      <w:pPr>
        <w:pStyle w:val="a4"/>
      </w:pPr>
    </w:p>
    <w:p w:rsidR="00BB75C5" w:rsidRPr="001B77D7" w:rsidRDefault="00BB75C5" w:rsidP="00A521F4">
      <w:pPr>
        <w:pStyle w:val="a4"/>
      </w:pPr>
    </w:p>
    <w:p w:rsidR="0013307F" w:rsidRDefault="0013307F" w:rsidP="0022749C">
      <w:pPr>
        <w:pStyle w:val="a4"/>
        <w:ind w:firstLineChars="100" w:firstLine="220"/>
        <w:jc w:val="center"/>
      </w:pPr>
    </w:p>
    <w:p w:rsidR="0013307F" w:rsidRDefault="0013307F" w:rsidP="0022749C">
      <w:pPr>
        <w:pStyle w:val="a4"/>
        <w:ind w:firstLineChars="100" w:firstLine="220"/>
        <w:jc w:val="center"/>
      </w:pPr>
    </w:p>
    <w:p w:rsidR="0013307F" w:rsidRDefault="0013307F" w:rsidP="0022749C">
      <w:pPr>
        <w:pStyle w:val="a4"/>
        <w:ind w:firstLineChars="100" w:firstLine="220"/>
        <w:jc w:val="center"/>
      </w:pPr>
    </w:p>
    <w:p w:rsidR="00617D13" w:rsidRDefault="00617D13" w:rsidP="0022749C">
      <w:pPr>
        <w:pStyle w:val="a4"/>
        <w:ind w:firstLineChars="100" w:firstLine="220"/>
        <w:jc w:val="center"/>
      </w:pPr>
    </w:p>
    <w:p w:rsidR="00617D13" w:rsidRDefault="00617D13" w:rsidP="0022749C">
      <w:pPr>
        <w:pStyle w:val="a4"/>
        <w:ind w:firstLineChars="100" w:firstLine="220"/>
        <w:jc w:val="center"/>
      </w:pPr>
    </w:p>
    <w:p w:rsidR="0013307F" w:rsidRDefault="00CD13C6" w:rsidP="0022749C">
      <w:pPr>
        <w:pStyle w:val="a4"/>
        <w:ind w:firstLineChars="100" w:firstLine="220"/>
        <w:jc w:val="center"/>
      </w:pPr>
      <w:r>
        <w:rPr>
          <w:noProof/>
          <w:snapToGrid/>
        </w:rPr>
        <mc:AlternateContent>
          <mc:Choice Requires="wps">
            <w:drawing>
              <wp:anchor distT="0" distB="0" distL="114300" distR="114300" simplePos="0" relativeHeight="251675648" behindDoc="0" locked="0" layoutInCell="1" allowOverlap="1">
                <wp:simplePos x="0" y="0"/>
                <wp:positionH relativeFrom="column">
                  <wp:posOffset>-280035</wp:posOffset>
                </wp:positionH>
                <wp:positionV relativeFrom="paragraph">
                  <wp:posOffset>135255</wp:posOffset>
                </wp:positionV>
                <wp:extent cx="6010275" cy="8170545"/>
                <wp:effectExtent l="9525" t="8890" r="9525" b="12065"/>
                <wp:wrapNone/>
                <wp:docPr id="7"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8170545"/>
                        </a:xfrm>
                        <a:prstGeom prst="roundRect">
                          <a:avLst>
                            <a:gd name="adj" fmla="val 87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26" style="position:absolute;left:0;text-align:left;margin-left:-22.05pt;margin-top:10.65pt;width:473.25pt;height:643.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7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" filled="f">
                <v:textbox inset="5.85pt,.7pt,5.85pt,.7pt"/>
              </v:roundrect>
            </w:pict>
          </mc:Fallback>
        </mc:AlternateContent>
      </w:r>
    </w:p>
    <w:p w:rsidR="00FD480A" w:rsidRDefault="00CF1748" w:rsidP="0022749C">
      <w:pPr>
        <w:pStyle w:val="a4"/>
        <w:ind w:firstLineChars="100" w:firstLine="220"/>
        <w:jc w:val="center"/>
      </w:pPr>
      <w:r w:rsidRPr="001B77D7">
        <w:rPr>
          <w:rFonts w:hint="eastAsia"/>
        </w:rPr>
        <w:t>相談</w:t>
      </w:r>
      <w:r w:rsidR="00125BBD" w:rsidRPr="001B77D7">
        <w:rPr>
          <w:rFonts w:hint="eastAsia"/>
        </w:rPr>
        <w:t>傾向について（</w:t>
      </w:r>
      <w:r w:rsidR="00436725">
        <w:rPr>
          <w:rFonts w:hint="eastAsia"/>
        </w:rPr>
        <w:t>H</w:t>
      </w:r>
      <w:r w:rsidR="00074FC0">
        <w:rPr>
          <w:rFonts w:hint="eastAsia"/>
        </w:rPr>
        <w:t>２７</w:t>
      </w:r>
      <w:r w:rsidR="00436725">
        <w:rPr>
          <w:rFonts w:hint="eastAsia"/>
        </w:rPr>
        <w:t>．２</w:t>
      </w:r>
      <w:r w:rsidR="00125BBD" w:rsidRPr="001B77D7">
        <w:rPr>
          <w:rFonts w:hint="eastAsia"/>
        </w:rPr>
        <w:t>～</w:t>
      </w:r>
      <w:r w:rsidR="00436725">
        <w:rPr>
          <w:rFonts w:hint="eastAsia"/>
        </w:rPr>
        <w:t>H</w:t>
      </w:r>
      <w:r w:rsidR="00074FC0">
        <w:rPr>
          <w:rFonts w:hint="eastAsia"/>
        </w:rPr>
        <w:t>２７．５</w:t>
      </w:r>
      <w:r w:rsidR="00125BBD" w:rsidRPr="001B77D7">
        <w:t>）</w:t>
      </w:r>
    </w:p>
    <w:p w:rsidR="00074FC0" w:rsidRDefault="00074FC0" w:rsidP="00074FC0"/>
    <w:p w:rsidR="00074FC0" w:rsidRDefault="00074FC0" w:rsidP="00074FC0">
      <w:pPr>
        <w:ind w:firstLineChars="100" w:firstLine="220"/>
      </w:pPr>
      <w:r>
        <w:rPr>
          <w:rFonts w:hint="eastAsia"/>
        </w:rPr>
        <w:t>新規の相談のケースの特徴としては、</w:t>
      </w:r>
      <w:r>
        <w:t>20</w:t>
      </w:r>
      <w:r>
        <w:rPr>
          <w:rFonts w:hint="eastAsia"/>
        </w:rPr>
        <w:t>代～</w:t>
      </w:r>
      <w:r>
        <w:t>50</w:t>
      </w:r>
      <w:r>
        <w:rPr>
          <w:rFonts w:hint="eastAsia"/>
        </w:rPr>
        <w:t>代で、非定型精神病、神経症（摂食障害など）圏や解離性障害と診断されたケースからの相談があった。他市にある精神科クリニックや病院からの紹介や、ホームページ等で探して電話で相談される場合が多い。市窓口から紹介されての相談もあった。相談内容としては、若年層のケースでは、本人自身からの電話で、「病状が安定してきており、今後将来の生活や経済状況を考えて、ゆくゆく働きたいが、長期間働いた経験がなく、職場環境や人間関係に不安がある」「自立に向けて、利用できる福祉サービスや支援を教えて欲しい」という相談内容が主であった。</w:t>
      </w:r>
    </w:p>
    <w:p w:rsidR="00074FC0" w:rsidRDefault="00074FC0" w:rsidP="00074FC0">
      <w:pPr>
        <w:ind w:firstLineChars="100" w:firstLine="220"/>
      </w:pPr>
      <w:r>
        <w:t>40</w:t>
      </w:r>
      <w:r>
        <w:rPr>
          <w:rFonts w:hint="eastAsia"/>
        </w:rPr>
        <w:t>代～</w:t>
      </w:r>
      <w:r>
        <w:t>50</w:t>
      </w:r>
      <w:r>
        <w:rPr>
          <w:rFonts w:hint="eastAsia"/>
        </w:rPr>
        <w:t>代のケースでは、福祉サービスの調整や家族関係や居住環境の改善等の相談があった。</w:t>
      </w:r>
    </w:p>
    <w:p w:rsidR="00074FC0" w:rsidRDefault="00074FC0" w:rsidP="00074FC0">
      <w:pPr>
        <w:ind w:firstLineChars="100" w:firstLine="220"/>
      </w:pPr>
      <w:r>
        <w:rPr>
          <w:rFonts w:hint="eastAsia"/>
        </w:rPr>
        <w:t>新規相談ケースの多くで、特に若年層のケースでは、本人だけでなく家族も福祉の制度やサービスを使ったこともないし、知らないという人も多い。「精神科に通院していることや病気があることを周囲の親族や近所の人に知られたくない」と、差別や偏見への危惧から、公的な手続きや相談することすら難しかったという人も多い。</w:t>
      </w:r>
    </w:p>
    <w:p w:rsidR="00074FC0" w:rsidRDefault="00074FC0" w:rsidP="00074FC0">
      <w:pPr>
        <w:ind w:firstLineChars="100" w:firstLine="220"/>
      </w:pPr>
      <w:r>
        <w:rPr>
          <w:rFonts w:hint="eastAsia"/>
        </w:rPr>
        <w:t>そのため、精神科自立支援医療や医療費助成制度、精神保健福祉手帳、障害年金、福祉サービスなど、「様々な制度・サービスを利用したことがない」、「どの様に申請・利用できるのか分からない」という人も多く、本人・家族にとって分かりやすい情報提供とともに手続きのやりかたの助言、代行等、細やかな配慮や助言を必要としている。</w:t>
      </w:r>
    </w:p>
    <w:p w:rsidR="00074FC0" w:rsidRDefault="00074FC0" w:rsidP="00074FC0">
      <w:pPr>
        <w:ind w:firstLineChars="100" w:firstLine="220"/>
      </w:pPr>
      <w:r>
        <w:rPr>
          <w:rFonts w:hint="eastAsia"/>
        </w:rPr>
        <w:t>本人や同居されている家族としても、漠然とした将来的な生活の不安が強いことが多いため、今までの生活の経過や、現在の生活状況、今後の課題や必要な支援を丁寧に聞き取り、訪問や面談など、相談を通して、目標や課題を具体化し、顕在化して整理ていく作業が相談支援のなかで大切になっている。</w:t>
      </w:r>
    </w:p>
    <w:p w:rsidR="00074FC0" w:rsidRDefault="00074FC0" w:rsidP="00074FC0">
      <w:pPr>
        <w:ind w:firstLineChars="100" w:firstLine="220"/>
      </w:pPr>
      <w:r>
        <w:rPr>
          <w:rFonts w:hint="eastAsia"/>
        </w:rPr>
        <w:t>本人や家族との信頼関係や相談関係が作られない中で、ただただ、福祉サービスや制度の利用につなげるような安易な支援や関わりは、結果的に当事者や家族を医療的な支援や福祉サービス・制度から外してしまい、こぼれ落してしまうことになる場合も多い。</w:t>
      </w:r>
    </w:p>
    <w:p w:rsidR="009411D3" w:rsidRPr="001B77D7" w:rsidRDefault="00074FC0" w:rsidP="00C820C8">
      <w:pPr>
        <w:jc w:val="left"/>
      </w:pPr>
      <w:r>
        <w:rPr>
          <w:rFonts w:hint="eastAsia"/>
        </w:rPr>
        <w:t>実際こもれびでの相談ケースにおいても、福祉サービスの利用に限らず、医療面、経済面、ライフステージによる生活課題、発達課題、家族関係、権利擁護など、既存の制度やサービスだけで充足されないような生活ニーズに関する相談も増えてきている。相談の内容も必要とされる支援も複雑且つ多用化しているとともに、一次的な相談ニーズも増えてきている。本人の病状や精神障害の特性に応じた関わりや支援には、多くの時間や専門的配慮が必要となるため、天理市下においても相談支援体制（人的・環境設備面）の拡充が早急に求められると考える。（相談支援事業所こもれび　泉水）</w:t>
      </w:r>
    </w:p>
    <w:p w:rsidR="00A47F50" w:rsidRDefault="00CE146D" w:rsidP="00571A13">
      <w:pPr>
        <w:jc w:val="right"/>
      </w:pPr>
      <w:r>
        <w:rPr>
          <w:rFonts w:hint="eastAsia"/>
        </w:rPr>
        <w:t xml:space="preserve">　　　</w:t>
      </w:r>
    </w:p>
    <w:p w:rsidR="00074FC0" w:rsidRPr="001B77D7" w:rsidRDefault="00074FC0" w:rsidP="00571A13">
      <w:pPr>
        <w:jc w:val="right"/>
      </w:pPr>
    </w:p>
    <w:p w:rsidR="00125BBD" w:rsidRDefault="00125BBD" w:rsidP="0022749C"/>
    <w:p w:rsidR="00074FC0" w:rsidRDefault="00074FC0" w:rsidP="0022749C"/>
    <w:p w:rsidR="00F704C9" w:rsidRDefault="00F704C9" w:rsidP="0022749C"/>
    <w:p w:rsidR="00F704C9" w:rsidRPr="001B77D7" w:rsidRDefault="00F704C9" w:rsidP="0022749C"/>
    <w:p w:rsidR="0022749C" w:rsidRDefault="00CD13C6" w:rsidP="00125BBD">
      <w:pPr>
        <w:ind w:firstLineChars="200" w:firstLine="440"/>
      </w:pPr>
      <w:r>
        <w:rPr>
          <w:noProof/>
          <w:snapToGrid/>
        </w:rPr>
        <mc:AlternateContent>
          <mc:Choice Requires="wps">
            <w:drawing>
              <wp:anchor distT="0" distB="0" distL="114300" distR="114300" simplePos="0" relativeHeight="251646203" behindDoc="1" locked="0" layoutInCell="1" allowOverlap="1">
                <wp:simplePos x="0" y="0"/>
                <wp:positionH relativeFrom="column">
                  <wp:posOffset>-70485</wp:posOffset>
                </wp:positionH>
                <wp:positionV relativeFrom="paragraph">
                  <wp:posOffset>163830</wp:posOffset>
                </wp:positionV>
                <wp:extent cx="5705475" cy="3415030"/>
                <wp:effectExtent l="9525" t="8890" r="9525" b="5080"/>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341503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26" style="position:absolute;left:0;text-align:left;margin-left:-5.55pt;margin-top:12.9pt;width:449.25pt;height:268.9pt;z-index:-251670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">
                <v:textbox inset="5.85pt,.7pt,5.85pt,.7pt"/>
              </v:roundrect>
            </w:pict>
          </mc:Fallback>
        </mc:AlternateContent>
      </w:r>
    </w:p>
    <w:p w:rsidR="0022749C" w:rsidRDefault="0022749C" w:rsidP="0022749C">
      <w:pPr>
        <w:jc w:val="center"/>
      </w:pPr>
      <w:r w:rsidRPr="001B77D7">
        <w:rPr>
          <w:rFonts w:hint="eastAsia"/>
        </w:rPr>
        <w:t>相談傾向について</w:t>
      </w:r>
      <w:r w:rsidR="00436725" w:rsidRPr="00436725">
        <w:rPr>
          <w:rFonts w:hint="eastAsia"/>
        </w:rPr>
        <w:t>（</w:t>
      </w:r>
      <w:r w:rsidR="00436725" w:rsidRPr="00436725">
        <w:t>H</w:t>
      </w:r>
      <w:r w:rsidR="00C820C8">
        <w:t>２</w:t>
      </w:r>
      <w:r w:rsidR="00C820C8">
        <w:rPr>
          <w:rFonts w:hint="eastAsia"/>
        </w:rPr>
        <w:t>７</w:t>
      </w:r>
      <w:r w:rsidR="00436725" w:rsidRPr="00436725">
        <w:t>．２～H</w:t>
      </w:r>
      <w:r w:rsidR="00C820C8">
        <w:t>２</w:t>
      </w:r>
      <w:r w:rsidR="00C820C8">
        <w:rPr>
          <w:rFonts w:hint="eastAsia"/>
        </w:rPr>
        <w:t>７</w:t>
      </w:r>
      <w:r w:rsidR="00C820C8">
        <w:t>．</w:t>
      </w:r>
      <w:r w:rsidR="00C820C8">
        <w:rPr>
          <w:rFonts w:hint="eastAsia"/>
        </w:rPr>
        <w:t>５</w:t>
      </w:r>
      <w:r w:rsidR="00436725" w:rsidRPr="00436725">
        <w:t>）</w:t>
      </w:r>
    </w:p>
    <w:p w:rsidR="0022749C" w:rsidRPr="001B77D7" w:rsidRDefault="0022749C" w:rsidP="0022749C">
      <w:pPr>
        <w:jc w:val="center"/>
      </w:pPr>
    </w:p>
    <w:p w:rsidR="00C820C8" w:rsidRDefault="00100683" w:rsidP="00722C0F">
      <w:pPr>
        <w:ind w:leftChars="200" w:left="440" w:firstLineChars="100" w:firstLine="220"/>
      </w:pPr>
      <w:r>
        <w:rPr>
          <w:rFonts w:hint="eastAsia"/>
        </w:rPr>
        <w:t>精神障害をもつ当事者</w:t>
      </w:r>
      <w:r w:rsidR="00C820C8">
        <w:rPr>
          <w:rFonts w:hint="eastAsia"/>
        </w:rPr>
        <w:t>だけのサ</w:t>
      </w:r>
      <w:r w:rsidR="00722C0F">
        <w:rPr>
          <w:rFonts w:hint="eastAsia"/>
        </w:rPr>
        <w:t>ービス調整だけではなく、</w:t>
      </w:r>
      <w:r>
        <w:rPr>
          <w:rFonts w:hint="eastAsia"/>
        </w:rPr>
        <w:t>一緒に住んでいる家族への支援を含めた調整が必要であった。退院する当事者に対して新規でヘルパー支援をするときに、家族が介護保険を受けていたため、介護保険のケアマネや事業所と一緒に会議を行った。会議には障害福祉のヘルパー事業所・民生委員・遠方に住んでいる親族等が集まり、本人の希望や家族の希望を聞き、支援の日を調整したり、今後の金銭管理について検討した。</w:t>
      </w:r>
      <w:r w:rsidR="00A67EAB">
        <w:rPr>
          <w:rFonts w:hint="eastAsia"/>
        </w:rPr>
        <w:t>本人は、初め支援を拒否していたが実際に利用するようになり、ヘルパーに来てもらって助かったと話している。</w:t>
      </w:r>
    </w:p>
    <w:p w:rsidR="00125BBD" w:rsidRPr="00A67EAB" w:rsidRDefault="00100683" w:rsidP="00A67EAB">
      <w:pPr>
        <w:ind w:leftChars="200" w:left="440"/>
      </w:pPr>
      <w:r>
        <w:rPr>
          <w:rFonts w:hint="eastAsia"/>
        </w:rPr>
        <w:t xml:space="preserve">　</w:t>
      </w:r>
      <w:r w:rsidR="00A67EAB">
        <w:rPr>
          <w:rFonts w:hint="eastAsia"/>
        </w:rPr>
        <w:t>家族の介護力が高齢や疾病・障害を原因で低下し、家族全員が福祉の支援対象者となっているケースが増えており、関係者の役割を情報共有しながらその家族を支えていかなければならない。</w:t>
      </w:r>
    </w:p>
    <w:p w:rsidR="00125BBD" w:rsidRPr="001B77D7" w:rsidRDefault="00125BBD" w:rsidP="00125BBD">
      <w:pPr>
        <w:ind w:firstLineChars="200" w:firstLine="440"/>
        <w:jc w:val="right"/>
      </w:pPr>
    </w:p>
    <w:p w:rsidR="00196720" w:rsidRDefault="00196720" w:rsidP="00F31966"/>
    <w:p w:rsidR="00C820C8" w:rsidRDefault="00C820C8" w:rsidP="00F31966"/>
    <w:p w:rsidR="00F704C9" w:rsidRDefault="00F704C9" w:rsidP="00F31966"/>
    <w:p w:rsidR="00F704C9" w:rsidRDefault="00F704C9" w:rsidP="00F31966"/>
    <w:p w:rsidR="00F704C9" w:rsidRDefault="00F704C9" w:rsidP="00F31966"/>
    <w:p w:rsidR="00F704C9" w:rsidRDefault="00F704C9" w:rsidP="00F31966"/>
    <w:p w:rsidR="00F704C9" w:rsidRDefault="00F704C9" w:rsidP="00F31966"/>
    <w:p w:rsidR="00F31966" w:rsidRPr="001B77D7" w:rsidRDefault="00CD13C6" w:rsidP="00F31966">
      <w:pPr>
        <w:tabs>
          <w:tab w:val="left" w:pos="4905"/>
        </w:tabs>
        <w:jc w:val="right"/>
      </w:pPr>
      <w:r>
        <w:rPr>
          <w:noProof/>
          <w:snapToGrid/>
        </w:rPr>
        <mc:AlternateContent>
          <mc:Choice Requires="wps">
            <w:drawing>
              <wp:anchor distT="0" distB="0" distL="114300" distR="114300" simplePos="0" relativeHeight="251684864" behindDoc="0" locked="0" layoutInCell="1" allowOverlap="1">
                <wp:simplePos x="0" y="0"/>
                <wp:positionH relativeFrom="column">
                  <wp:posOffset>-139700</wp:posOffset>
                </wp:positionH>
                <wp:positionV relativeFrom="paragraph">
                  <wp:posOffset>210185</wp:posOffset>
                </wp:positionV>
                <wp:extent cx="5727700" cy="3411855"/>
                <wp:effectExtent l="6985" t="7620" r="8890" b="9525"/>
                <wp:wrapNone/>
                <wp:docPr id="5"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0" cy="341185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5" o:spid="_x0000_s1026" style="position:absolute;left:0;text-align:left;margin-left:-11pt;margin-top:16.55pt;width:451pt;height:268.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" filled="f">
                <v:textbox inset="5.85pt,.7pt,5.85pt,.7pt"/>
              </v:roundrect>
            </w:pict>
          </mc:Fallback>
        </mc:AlternateContent>
      </w:r>
    </w:p>
    <w:p w:rsidR="00F269CD" w:rsidRDefault="00571A13" w:rsidP="00B01DF4">
      <w:pPr>
        <w:jc w:val="center"/>
      </w:pPr>
      <w:r>
        <w:rPr>
          <w:rFonts w:hint="eastAsia"/>
        </w:rPr>
        <w:t>相談傾向について</w:t>
      </w:r>
      <w:r w:rsidR="00436725" w:rsidRPr="00436725">
        <w:rPr>
          <w:rFonts w:hint="eastAsia"/>
        </w:rPr>
        <w:t>（</w:t>
      </w:r>
      <w:r w:rsidR="00436725" w:rsidRPr="00436725">
        <w:t>H</w:t>
      </w:r>
      <w:r w:rsidR="00F269CD">
        <w:t>２</w:t>
      </w:r>
      <w:r w:rsidR="00F269CD">
        <w:rPr>
          <w:rFonts w:hint="eastAsia"/>
        </w:rPr>
        <w:t>７</w:t>
      </w:r>
      <w:r w:rsidR="00436725" w:rsidRPr="00436725">
        <w:t>．２～H</w:t>
      </w:r>
      <w:r w:rsidR="00F269CD">
        <w:t>２</w:t>
      </w:r>
      <w:r w:rsidR="00F269CD">
        <w:rPr>
          <w:rFonts w:hint="eastAsia"/>
        </w:rPr>
        <w:t>７</w:t>
      </w:r>
      <w:r w:rsidR="00F269CD">
        <w:t>．</w:t>
      </w:r>
      <w:r w:rsidR="00F269CD">
        <w:rPr>
          <w:rFonts w:hint="eastAsia"/>
        </w:rPr>
        <w:t>５</w:t>
      </w:r>
      <w:r w:rsidR="00436725" w:rsidRPr="00436725">
        <w:t>）</w:t>
      </w:r>
    </w:p>
    <w:p w:rsidR="00F269CD" w:rsidRDefault="00F269CD" w:rsidP="00F269CD">
      <w:pPr>
        <w:jc w:val="left"/>
      </w:pPr>
    </w:p>
    <w:p w:rsidR="00F269CD" w:rsidRDefault="00F269CD" w:rsidP="00F704C9">
      <w:pPr>
        <w:ind w:leftChars="200" w:left="440" w:firstLineChars="100" w:firstLine="220"/>
        <w:jc w:val="left"/>
      </w:pPr>
      <w:r>
        <w:rPr>
          <w:rFonts w:hint="eastAsia"/>
        </w:rPr>
        <w:t>新年度を迎える時期なので新規卒業生のサービス組み立て、事業所と当事者、家族、相談支援者との調整にあたることが多かった。新規卒業生は在学中から福祉サービスを利用している人が多く、また学校からの説明もなされていることから、新しい生活への不安は少なくなっているように思われた。</w:t>
      </w:r>
    </w:p>
    <w:p w:rsidR="00F269CD" w:rsidRDefault="00F269CD" w:rsidP="00F704C9">
      <w:pPr>
        <w:ind w:leftChars="200" w:left="440" w:firstLineChars="100" w:firstLine="220"/>
        <w:jc w:val="left"/>
      </w:pPr>
      <w:r>
        <w:rPr>
          <w:rFonts w:hint="eastAsia"/>
        </w:rPr>
        <w:t>障害福祉法の対象疾病の方からの相談が増加している。病状が進行する場合もあるので、医療との連携、細かなサービスパターンの変更が必要となってくる。</w:t>
      </w:r>
    </w:p>
    <w:p w:rsidR="00F269CD" w:rsidRDefault="00F269CD" w:rsidP="00F704C9">
      <w:pPr>
        <w:ind w:leftChars="200" w:left="440" w:firstLineChars="100" w:firstLine="220"/>
        <w:jc w:val="left"/>
      </w:pPr>
      <w:r>
        <w:rPr>
          <w:rFonts w:hint="eastAsia"/>
        </w:rPr>
        <w:t>介護保険対象の難病の方が保護世帯となることで障害福祉サービスを優先的に利用することが義務付けられており、それによって、混乱してしまわれる場合も見受けられた。これからますます難病のかたの利用が増えていくことが考えられるので丁寧な説明と介護保険との連携が必要となる。</w:t>
      </w:r>
    </w:p>
    <w:p w:rsidR="00571A13" w:rsidRDefault="00571A13" w:rsidP="00F704C9">
      <w:pPr>
        <w:tabs>
          <w:tab w:val="left" w:pos="426"/>
        </w:tabs>
        <w:jc w:val="right"/>
      </w:pPr>
    </w:p>
    <w:p w:rsidR="00617D13" w:rsidRDefault="00617D13" w:rsidP="0013307F">
      <w:pPr>
        <w:jc w:val="right"/>
      </w:pPr>
    </w:p>
    <w:p w:rsidR="00617D13" w:rsidRDefault="00617D13" w:rsidP="0013307F">
      <w:pPr>
        <w:jc w:val="right"/>
      </w:pPr>
    </w:p>
    <w:p w:rsidR="00617D13" w:rsidRDefault="00617D13" w:rsidP="0013307F">
      <w:pPr>
        <w:jc w:val="right"/>
      </w:pPr>
    </w:p>
    <w:p w:rsidR="00617D13" w:rsidRDefault="00617D13" w:rsidP="0013307F">
      <w:pPr>
        <w:jc w:val="right"/>
      </w:pPr>
    </w:p>
    <w:p w:rsidR="00074FC0" w:rsidRDefault="00074FC0" w:rsidP="0013307F">
      <w:pPr>
        <w:jc w:val="right"/>
      </w:pPr>
    </w:p>
    <w:p w:rsidR="00617D13" w:rsidRDefault="00617D13" w:rsidP="00F269CD">
      <w:pPr>
        <w:ind w:right="880"/>
        <w:jc w:val="right"/>
      </w:pPr>
    </w:p>
    <w:p w:rsidR="001B77D7" w:rsidRDefault="00CD13C6" w:rsidP="00571A13">
      <w:pPr>
        <w:jc w:val="center"/>
      </w:pPr>
      <w:r>
        <w:rPr>
          <w:noProof/>
          <w:snapToGrid/>
        </w:rPr>
        <mc:AlternateContent>
          <mc:Choice Requires="wps">
            <w:drawing>
              <wp:anchor distT="0" distB="0" distL="114300" distR="114300" simplePos="0" relativeHeight="251685888" behindDoc="0" locked="0" layoutInCell="1" allowOverlap="1">
                <wp:simplePos x="0" y="0"/>
                <wp:positionH relativeFrom="column">
                  <wp:posOffset>-182880</wp:posOffset>
                </wp:positionH>
                <wp:positionV relativeFrom="paragraph">
                  <wp:posOffset>46355</wp:posOffset>
                </wp:positionV>
                <wp:extent cx="5874385" cy="5356860"/>
                <wp:effectExtent l="11430" t="5715" r="10160" b="9525"/>
                <wp:wrapNone/>
                <wp:docPr id="4"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4385" cy="5356860"/>
                        </a:xfrm>
                        <a:prstGeom prst="roundRect">
                          <a:avLst>
                            <a:gd name="adj" fmla="val 102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6" o:spid="_x0000_s1026" style="position:absolute;left:0;text-align:left;margin-left:-14.4pt;margin-top:3.65pt;width:462.55pt;height:42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7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" filled="f">
                <v:textbox inset="5.85pt,.7pt,5.85pt,.7pt"/>
              </v:roundrect>
            </w:pict>
          </mc:Fallback>
        </mc:AlternateContent>
      </w:r>
      <w:r w:rsidR="00571A13">
        <w:rPr>
          <w:rFonts w:hint="eastAsia"/>
        </w:rPr>
        <w:t xml:space="preserve">　　　　　　　　　　　　　　　　　　　　　　　　　　　　　　　　　　　　　　　</w:t>
      </w:r>
    </w:p>
    <w:p w:rsidR="000031CB" w:rsidRPr="001B77D7" w:rsidRDefault="000031CB" w:rsidP="0013307F">
      <w:pPr>
        <w:jc w:val="center"/>
      </w:pPr>
      <w:r w:rsidRPr="001B77D7">
        <w:rPr>
          <w:rFonts w:hint="eastAsia"/>
        </w:rPr>
        <w:t>相談傾向について</w:t>
      </w:r>
      <w:r w:rsidR="00436725" w:rsidRPr="00436725">
        <w:rPr>
          <w:rFonts w:hint="eastAsia"/>
        </w:rPr>
        <w:t>（</w:t>
      </w:r>
      <w:r w:rsidR="00436725" w:rsidRPr="00436725">
        <w:t>H</w:t>
      </w:r>
      <w:r w:rsidR="00B71E1C">
        <w:t>２</w:t>
      </w:r>
      <w:r w:rsidR="00B71E1C">
        <w:rPr>
          <w:rFonts w:hint="eastAsia"/>
        </w:rPr>
        <w:t>７</w:t>
      </w:r>
      <w:r w:rsidR="00436725" w:rsidRPr="00436725">
        <w:t>．２～H</w:t>
      </w:r>
      <w:r w:rsidR="00B71E1C">
        <w:t>２</w:t>
      </w:r>
      <w:r w:rsidR="00B71E1C">
        <w:rPr>
          <w:rFonts w:hint="eastAsia"/>
        </w:rPr>
        <w:t>７</w:t>
      </w:r>
      <w:r w:rsidR="00B71E1C">
        <w:t>．</w:t>
      </w:r>
      <w:r w:rsidR="00B71E1C">
        <w:rPr>
          <w:rFonts w:hint="eastAsia"/>
        </w:rPr>
        <w:t>５</w:t>
      </w:r>
      <w:r w:rsidR="00436725" w:rsidRPr="00436725">
        <w:t>）</w:t>
      </w:r>
    </w:p>
    <w:p w:rsidR="00510BB2" w:rsidRPr="001B77D7" w:rsidRDefault="00510BB2" w:rsidP="00510BB2">
      <w:pPr>
        <w:tabs>
          <w:tab w:val="left" w:pos="4905"/>
        </w:tabs>
        <w:jc w:val="left"/>
      </w:pPr>
    </w:p>
    <w:p w:rsidR="00B71E1C" w:rsidRPr="00B71E1C" w:rsidRDefault="00510BB2" w:rsidP="00B71E1C">
      <w:pPr>
        <w:tabs>
          <w:tab w:val="left" w:pos="4678"/>
        </w:tabs>
        <w:rPr>
          <w:snapToGrid/>
          <w:kern w:val="2"/>
        </w:rPr>
      </w:pPr>
      <w:r w:rsidRPr="001B77D7">
        <w:rPr>
          <w:rFonts w:hint="eastAsia"/>
        </w:rPr>
        <w:t xml:space="preserve">　</w:t>
      </w:r>
      <w:r w:rsidR="00B71E1C" w:rsidRPr="00B71E1C">
        <w:rPr>
          <w:rFonts w:hint="eastAsia"/>
          <w:snapToGrid/>
          <w:kern w:val="2"/>
        </w:rPr>
        <w:t>新規相談のケースでは、今まで福祉サービス等を利用せず、一般就労していた人や、家族が長年、障害をもった人を支えながら生活を送ってきた等の相談が目立った。</w:t>
      </w:r>
    </w:p>
    <w:p w:rsidR="00B71E1C" w:rsidRPr="00B71E1C" w:rsidRDefault="00B71E1C" w:rsidP="00B71E1C">
      <w:pPr>
        <w:tabs>
          <w:tab w:val="left" w:pos="4678"/>
        </w:tabs>
        <w:rPr>
          <w:snapToGrid/>
          <w:kern w:val="2"/>
        </w:rPr>
      </w:pPr>
      <w:r w:rsidRPr="00B71E1C">
        <w:rPr>
          <w:rFonts w:hint="eastAsia"/>
          <w:snapToGrid/>
          <w:kern w:val="2"/>
        </w:rPr>
        <w:t xml:space="preserve">　どちらのケースにも共通するのは、障害を持っている人の年齢が50代や60代で、その障害をもった人を支えている家族の年齢が80代と高齢のため、福祉的な支援の必要度が増している状況化である。そのような中でも、家族は障害をもっている人の存在を隠しておきたい場面も見受けられ、今まで家族間だけで支えられていたものが、家族の高齢化により支えきれなくなってきて相談につながってきているケースも目立つ。このようなケースは、これからも突発的に出てくると思われる。そのためには、すぐに対応できるよう、関係機関とも連携をとり、支援する仕組みを考える必要がある。</w:t>
      </w:r>
    </w:p>
    <w:p w:rsidR="00B71E1C" w:rsidRPr="00B71E1C" w:rsidRDefault="00B71E1C" w:rsidP="00B71E1C">
      <w:pPr>
        <w:tabs>
          <w:tab w:val="left" w:pos="4678"/>
        </w:tabs>
        <w:ind w:firstLineChars="100" w:firstLine="220"/>
        <w:rPr>
          <w:snapToGrid/>
          <w:kern w:val="2"/>
        </w:rPr>
      </w:pPr>
      <w:r w:rsidRPr="00B71E1C">
        <w:rPr>
          <w:rFonts w:hint="eastAsia"/>
          <w:snapToGrid/>
          <w:kern w:val="2"/>
        </w:rPr>
        <w:t>障害をもっている人も、今まで家族以外との接点が少ない中での生活を送ってきているため、まずは、支援者等との人間関係の構築から始めないといけないため、支援につながっていくにも時間を要する。家族も高齢で、その人が今まで送ってきた生活実態を聞き取るのが困難なことが多く、早期からの関わりや、相談できる場所の周知等も必要だと思われる。家族が元気な間に、家族の亡き後でも、いきなり施設等に入所するのではなく、本人が長年住み続けている地域で、安心して生活できるような仕組みを考えていかないといけないと感じる。</w:t>
      </w:r>
    </w:p>
    <w:p w:rsidR="00B71E1C" w:rsidRDefault="00B71E1C" w:rsidP="00B71E1C">
      <w:pPr>
        <w:tabs>
          <w:tab w:val="left" w:pos="4678"/>
        </w:tabs>
        <w:ind w:firstLineChars="100" w:firstLine="220"/>
        <w:rPr>
          <w:snapToGrid/>
          <w:kern w:val="2"/>
        </w:rPr>
      </w:pPr>
      <w:r w:rsidRPr="00B71E1C">
        <w:rPr>
          <w:rFonts w:hint="eastAsia"/>
          <w:snapToGrid/>
          <w:kern w:val="2"/>
        </w:rPr>
        <w:t>また、継続のケースでは、体調を崩し入院する人も多く、退院後の支援について調整するケースや、年度変わりで環境が変わって、そのことで体調の不調を訴えるようなケースが目立った。退院後のサービス調整の際には、計画相談がうまく介入しており、計画相談の制度が少しずつではあるが機能し出してきているように思われた。</w:t>
      </w:r>
    </w:p>
    <w:p w:rsidR="00ED2738" w:rsidRPr="001B77D7" w:rsidRDefault="00ED2738" w:rsidP="00B71E1C">
      <w:pPr>
        <w:tabs>
          <w:tab w:val="left" w:pos="4905"/>
        </w:tabs>
        <w:ind w:right="440"/>
        <w:jc w:val="right"/>
      </w:pPr>
    </w:p>
    <w:p w:rsidR="00A93404" w:rsidRPr="001B77D7" w:rsidRDefault="00A93404" w:rsidP="00A93404"/>
    <w:p w:rsidR="00A16C05" w:rsidRDefault="00A16C05" w:rsidP="00F31966"/>
    <w:p w:rsidR="00D01E5F" w:rsidRPr="001B77D7" w:rsidRDefault="00CD13C6" w:rsidP="00F31966">
      <w:r>
        <w:rPr>
          <w:noProof/>
          <w:snapToGrid/>
        </w:rPr>
        <mc:AlternateContent>
          <mc:Choice Requires="wps">
            <w:drawing>
              <wp:anchor distT="0" distB="0" distL="114300" distR="114300" simplePos="0" relativeHeight="251668480" behindDoc="1" locked="0" layoutInCell="1" allowOverlap="1">
                <wp:simplePos x="0" y="0"/>
                <wp:positionH relativeFrom="column">
                  <wp:posOffset>-118110</wp:posOffset>
                </wp:positionH>
                <wp:positionV relativeFrom="paragraph">
                  <wp:posOffset>85090</wp:posOffset>
                </wp:positionV>
                <wp:extent cx="5852795" cy="2656840"/>
                <wp:effectExtent l="9525" t="6350" r="5080" b="13335"/>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795" cy="265684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26" style="position:absolute;left:0;text-align:left;margin-left:-9.3pt;margin-top:6.7pt;width:460.85pt;height:209.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">
                <v:textbox inset="5.85pt,.7pt,5.85pt,.7pt"/>
              </v:roundrect>
            </w:pict>
          </mc:Fallback>
        </mc:AlternateContent>
      </w:r>
    </w:p>
    <w:p w:rsidR="000031CB" w:rsidRPr="001B77D7" w:rsidRDefault="000031CB" w:rsidP="00904AE8">
      <w:pPr>
        <w:jc w:val="center"/>
      </w:pPr>
      <w:r w:rsidRPr="001B77D7">
        <w:rPr>
          <w:rFonts w:hint="eastAsia"/>
        </w:rPr>
        <w:t>相談傾向について</w:t>
      </w:r>
      <w:r w:rsidR="00436725" w:rsidRPr="00436725">
        <w:rPr>
          <w:rFonts w:hint="eastAsia"/>
        </w:rPr>
        <w:t>（</w:t>
      </w:r>
      <w:r w:rsidR="00436725" w:rsidRPr="00436725">
        <w:t>H</w:t>
      </w:r>
      <w:r w:rsidR="00AE0D97">
        <w:t>２</w:t>
      </w:r>
      <w:r w:rsidR="00AE0D97">
        <w:rPr>
          <w:rFonts w:hint="eastAsia"/>
        </w:rPr>
        <w:t>７</w:t>
      </w:r>
      <w:r w:rsidR="00436725" w:rsidRPr="00436725">
        <w:t>．</w:t>
      </w:r>
      <w:r w:rsidR="00AE0D97">
        <w:rPr>
          <w:rFonts w:hint="eastAsia"/>
        </w:rPr>
        <w:t>２</w:t>
      </w:r>
      <w:r w:rsidR="00436725" w:rsidRPr="00436725">
        <w:t>～H</w:t>
      </w:r>
      <w:r w:rsidR="00AE0D97">
        <w:t>２</w:t>
      </w:r>
      <w:r w:rsidR="00AE0D97">
        <w:rPr>
          <w:rFonts w:hint="eastAsia"/>
        </w:rPr>
        <w:t>７</w:t>
      </w:r>
      <w:r w:rsidR="00AE0D97">
        <w:t>．</w:t>
      </w:r>
      <w:r w:rsidR="00AE0D97">
        <w:rPr>
          <w:rFonts w:hint="eastAsia"/>
        </w:rPr>
        <w:t>５</w:t>
      </w:r>
      <w:r w:rsidR="00436725" w:rsidRPr="00436725">
        <w:t>）</w:t>
      </w:r>
    </w:p>
    <w:p w:rsidR="00564E95" w:rsidRPr="001B77D7" w:rsidRDefault="00564E95" w:rsidP="00564E95"/>
    <w:p w:rsidR="00314180" w:rsidRDefault="00314180" w:rsidP="00564E95">
      <w:r w:rsidRPr="001B77D7">
        <w:rPr>
          <w:rFonts w:hint="eastAsia"/>
        </w:rPr>
        <w:t xml:space="preserve">　</w:t>
      </w:r>
      <w:r w:rsidR="00AE0D97">
        <w:rPr>
          <w:rFonts w:hint="eastAsia"/>
        </w:rPr>
        <w:t>ろう高齢者の中で、認知症の入り口にいる方が増えてきた。サービスの利用、ご自身の体の状態、金銭管理等々「理解して、自分で選択・決定をする」ことがさらに難しくなってきた。聴覚障害者は介護度が軽く出てしまうので、生活面で困難なことが増えてきても、食事・入浴・排泄が自立であれば介護保険制度の中での支援が受けにくい。ろう者の困難をどのように支援し、制度に結び付けていくのかが今後の課題である。</w:t>
      </w:r>
    </w:p>
    <w:p w:rsidR="00AE0D97" w:rsidRPr="001B77D7" w:rsidRDefault="00AE0D97" w:rsidP="00564E95">
      <w:r>
        <w:rPr>
          <w:rFonts w:hint="eastAsia"/>
        </w:rPr>
        <w:t xml:space="preserve">　計画相談についても、ろう者の計画相談に対応できる事業所が県内には全くない状況の中で、ろう者が計画をどう立てていくのか。今後の大きな課題である。</w:t>
      </w:r>
    </w:p>
    <w:p w:rsidR="00564E95" w:rsidRPr="001B77D7" w:rsidRDefault="00564E95" w:rsidP="00654A9B">
      <w:pPr>
        <w:jc w:val="right"/>
      </w:pPr>
    </w:p>
    <w:p w:rsidR="00664FD7" w:rsidRPr="001B77D7" w:rsidRDefault="00267878" w:rsidP="00F31966">
      <w:pPr>
        <w:jc w:val="right"/>
      </w:pPr>
      <w:r w:rsidRPr="001B77D7">
        <w:rPr>
          <w:rFonts w:hint="eastAsia"/>
        </w:rPr>
        <w:t xml:space="preserve">　　　　　　　</w:t>
      </w:r>
      <w:r w:rsidR="00F31966" w:rsidRPr="001B77D7">
        <w:rPr>
          <w:rFonts w:hint="eastAsia"/>
        </w:rPr>
        <w:t xml:space="preserve">　　　　　　　　　　　　　　　　　　　　　　　　　　　　　</w:t>
      </w:r>
    </w:p>
    <w:p w:rsidR="00314180" w:rsidRPr="001B77D7" w:rsidRDefault="00314180" w:rsidP="002F1C68">
      <w:pPr>
        <w:rPr>
          <w:b/>
        </w:rPr>
      </w:pPr>
    </w:p>
    <w:p w:rsidR="00A562F2" w:rsidRPr="001B77D7" w:rsidRDefault="002F1C68" w:rsidP="00F31966">
      <w:pPr>
        <w:ind w:right="221"/>
        <w:jc w:val="left"/>
        <w:rPr>
          <w:b/>
        </w:rPr>
      </w:pPr>
      <w:r w:rsidRPr="001B77D7">
        <w:rPr>
          <w:rFonts w:hint="eastAsia"/>
          <w:b/>
        </w:rPr>
        <w:lastRenderedPageBreak/>
        <w:t>３　平成</w:t>
      </w:r>
      <w:r w:rsidR="005E44FD">
        <w:rPr>
          <w:rFonts w:hint="eastAsia"/>
          <w:b/>
        </w:rPr>
        <w:t>２７</w:t>
      </w:r>
      <w:r w:rsidR="00491687" w:rsidRPr="001B77D7">
        <w:rPr>
          <w:rFonts w:hint="eastAsia"/>
          <w:b/>
        </w:rPr>
        <w:t>年度全体会</w:t>
      </w:r>
      <w:r w:rsidRPr="001B77D7">
        <w:rPr>
          <w:rFonts w:hint="eastAsia"/>
          <w:b/>
        </w:rPr>
        <w:t>専門部会の活動報告</w:t>
      </w:r>
      <w:r w:rsidR="00A562F2">
        <w:rPr>
          <w:rFonts w:hint="eastAsia"/>
          <w:b/>
        </w:rPr>
        <w:t>と平成</w:t>
      </w:r>
      <w:r w:rsidR="005E44FD">
        <w:rPr>
          <w:rFonts w:hint="eastAsia"/>
          <w:b/>
        </w:rPr>
        <w:t>２７</w:t>
      </w:r>
      <w:r w:rsidR="00A562F2">
        <w:rPr>
          <w:rFonts w:hint="eastAsia"/>
          <w:b/>
        </w:rPr>
        <w:t>年度活動方針</w:t>
      </w:r>
    </w:p>
    <w:p w:rsidR="002F1C68" w:rsidRPr="001B77D7" w:rsidRDefault="002F1C68" w:rsidP="002F1C68">
      <w:pPr>
        <w:rPr>
          <w:b/>
        </w:rPr>
      </w:pPr>
    </w:p>
    <w:p w:rsidR="00164A9C" w:rsidRPr="001B77D7" w:rsidRDefault="00F414AC" w:rsidP="00164A9C">
      <w:pPr>
        <w:pStyle w:val="a4"/>
        <w:numPr>
          <w:ilvl w:val="0"/>
          <w:numId w:val="3"/>
        </w:numPr>
        <w:rPr>
          <w:b/>
        </w:rPr>
      </w:pPr>
      <w:r w:rsidRPr="001B77D7">
        <w:rPr>
          <w:rFonts w:hint="eastAsia"/>
          <w:b/>
        </w:rPr>
        <w:t>平成</w:t>
      </w:r>
      <w:r w:rsidR="005E44FD">
        <w:rPr>
          <w:rFonts w:hint="eastAsia"/>
          <w:b/>
        </w:rPr>
        <w:t>２７</w:t>
      </w:r>
      <w:r w:rsidR="00491687" w:rsidRPr="001B77D7">
        <w:rPr>
          <w:rFonts w:hint="eastAsia"/>
          <w:b/>
        </w:rPr>
        <w:t>年度全体会</w:t>
      </w:r>
    </w:p>
    <w:p w:rsidR="007176D7" w:rsidRPr="001B77D7" w:rsidRDefault="00FD7709" w:rsidP="008C1B6A">
      <w:pPr>
        <w:pStyle w:val="a4"/>
        <w:ind w:firstLineChars="200" w:firstLine="442"/>
        <w:rPr>
          <w:b/>
        </w:rPr>
      </w:pPr>
      <w:r w:rsidRPr="001B77D7">
        <w:rPr>
          <w:rFonts w:hint="eastAsia"/>
          <w:b/>
        </w:rPr>
        <w:t>課題を提起し、解決に向けての方策を検討し、課題の振り分けと情報の共有を図る。</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7"/>
        <w:gridCol w:w="3937"/>
      </w:tblGrid>
      <w:tr w:rsidR="00FF2BB0" w:rsidRPr="001B77D7" w:rsidTr="00450EC7">
        <w:tc>
          <w:tcPr>
            <w:tcW w:w="3937" w:type="dxa"/>
            <w:shd w:val="clear" w:color="auto" w:fill="auto"/>
          </w:tcPr>
          <w:p w:rsidR="00FF2BB0" w:rsidRPr="005E44FD" w:rsidRDefault="00436725" w:rsidP="005E44FD">
            <w:pPr>
              <w:pStyle w:val="a4"/>
              <w:ind w:firstLineChars="50" w:firstLine="110"/>
              <w:rPr>
                <w:b/>
              </w:rPr>
            </w:pPr>
            <w:r w:rsidRPr="005E44FD">
              <w:rPr>
                <w:rFonts w:hint="eastAsia"/>
                <w:b/>
              </w:rPr>
              <w:t>６</w:t>
            </w:r>
            <w:r w:rsidR="00FF2BB0" w:rsidRPr="005E44FD">
              <w:rPr>
                <w:rFonts w:hint="eastAsia"/>
                <w:b/>
              </w:rPr>
              <w:t>月</w:t>
            </w:r>
            <w:r w:rsidR="005E44FD" w:rsidRPr="005E44FD">
              <w:rPr>
                <w:rFonts w:hint="eastAsia"/>
                <w:b/>
              </w:rPr>
              <w:t>３０</w:t>
            </w:r>
            <w:r w:rsidR="00FF2BB0" w:rsidRPr="005E44FD">
              <w:rPr>
                <w:rFonts w:hint="eastAsia"/>
                <w:b/>
              </w:rPr>
              <w:t xml:space="preserve">日（火）　</w:t>
            </w:r>
            <w:r w:rsidRPr="005E44FD">
              <w:rPr>
                <w:rFonts w:hint="eastAsia"/>
                <w:b/>
              </w:rPr>
              <w:t xml:space="preserve">　午後１</w:t>
            </w:r>
            <w:r w:rsidR="00FF2BB0" w:rsidRPr="005E44FD">
              <w:rPr>
                <w:rFonts w:hint="eastAsia"/>
                <w:b/>
              </w:rPr>
              <w:t xml:space="preserve">時３０分～　</w:t>
            </w:r>
          </w:p>
        </w:tc>
        <w:tc>
          <w:tcPr>
            <w:tcW w:w="3937" w:type="dxa"/>
            <w:shd w:val="clear" w:color="auto" w:fill="auto"/>
          </w:tcPr>
          <w:p w:rsidR="00FF2BB0" w:rsidRPr="001B77D7" w:rsidRDefault="00FF2BB0" w:rsidP="00FD7709">
            <w:pPr>
              <w:pStyle w:val="a4"/>
              <w:rPr>
                <w:b/>
              </w:rPr>
            </w:pPr>
            <w:r w:rsidRPr="001B77D7">
              <w:rPr>
                <w:rFonts w:cs="ＭＳ Ｐゴシック" w:hint="eastAsia"/>
                <w:b/>
              </w:rPr>
              <w:t>年度当初の方針</w:t>
            </w:r>
          </w:p>
        </w:tc>
      </w:tr>
      <w:tr w:rsidR="00FF2BB0" w:rsidRPr="001B77D7" w:rsidTr="00450EC7">
        <w:tc>
          <w:tcPr>
            <w:tcW w:w="3937" w:type="dxa"/>
            <w:shd w:val="clear" w:color="auto" w:fill="auto"/>
          </w:tcPr>
          <w:p w:rsidR="00FF2BB0" w:rsidRPr="005E44FD" w:rsidRDefault="005E44FD" w:rsidP="00FD7709">
            <w:pPr>
              <w:pStyle w:val="a4"/>
              <w:rPr>
                <w:b/>
                <w:shd w:val="pct15" w:color="auto" w:fill="FFFFFF"/>
              </w:rPr>
            </w:pPr>
            <w:r w:rsidRPr="005E44FD">
              <w:rPr>
                <w:rFonts w:hint="eastAsia"/>
                <w:b/>
              </w:rPr>
              <w:t>11月２０日（金）  午後１時３０分～</w:t>
            </w:r>
          </w:p>
        </w:tc>
        <w:tc>
          <w:tcPr>
            <w:tcW w:w="3937" w:type="dxa"/>
            <w:shd w:val="clear" w:color="auto" w:fill="auto"/>
          </w:tcPr>
          <w:p w:rsidR="00FF2BB0" w:rsidRPr="001B77D7" w:rsidRDefault="00FF2BB0" w:rsidP="00FD7709">
            <w:pPr>
              <w:pStyle w:val="a4"/>
              <w:rPr>
                <w:b/>
              </w:rPr>
            </w:pPr>
            <w:r w:rsidRPr="001B77D7">
              <w:rPr>
                <w:rFonts w:hint="eastAsia"/>
                <w:b/>
              </w:rPr>
              <w:t>中間報告</w:t>
            </w:r>
          </w:p>
        </w:tc>
      </w:tr>
      <w:tr w:rsidR="00FF2BB0" w:rsidRPr="001B77D7" w:rsidTr="00450EC7">
        <w:tc>
          <w:tcPr>
            <w:tcW w:w="3937" w:type="dxa"/>
            <w:shd w:val="clear" w:color="auto" w:fill="auto"/>
          </w:tcPr>
          <w:p w:rsidR="00FF2BB0" w:rsidRPr="001B77D7" w:rsidRDefault="005E44FD" w:rsidP="008F50C9">
            <w:pPr>
              <w:pStyle w:val="a4"/>
              <w:rPr>
                <w:b/>
              </w:rPr>
            </w:pPr>
            <w:r>
              <w:rPr>
                <w:rFonts w:hint="eastAsia"/>
                <w:b/>
              </w:rPr>
              <w:t xml:space="preserve"> ３月10日（金）  </w:t>
            </w:r>
            <w:r w:rsidRPr="005E44FD">
              <w:rPr>
                <w:rFonts w:hint="eastAsia"/>
                <w:b/>
              </w:rPr>
              <w:t>午後１時３０分～</w:t>
            </w:r>
          </w:p>
        </w:tc>
        <w:tc>
          <w:tcPr>
            <w:tcW w:w="3937" w:type="dxa"/>
            <w:shd w:val="clear" w:color="auto" w:fill="auto"/>
          </w:tcPr>
          <w:p w:rsidR="00FF2BB0" w:rsidRPr="001B77D7" w:rsidRDefault="00FF2BB0" w:rsidP="008F50C9">
            <w:pPr>
              <w:pStyle w:val="a4"/>
              <w:rPr>
                <w:b/>
              </w:rPr>
            </w:pPr>
            <w:r w:rsidRPr="001B77D7">
              <w:rPr>
                <w:rFonts w:hint="eastAsia"/>
                <w:b/>
              </w:rPr>
              <w:t>年度末の報告</w:t>
            </w:r>
          </w:p>
        </w:tc>
      </w:tr>
    </w:tbl>
    <w:p w:rsidR="00DE3EE2" w:rsidRDefault="00DE3EE2" w:rsidP="007176D7">
      <w:pPr>
        <w:pStyle w:val="a4"/>
        <w:rPr>
          <w:b/>
        </w:rPr>
      </w:pPr>
    </w:p>
    <w:p w:rsidR="00D64697" w:rsidRDefault="00D64697" w:rsidP="007176D7">
      <w:pPr>
        <w:pStyle w:val="a4"/>
        <w:rPr>
          <w:b/>
        </w:rPr>
      </w:pPr>
    </w:p>
    <w:p w:rsidR="00D64697" w:rsidRDefault="00D64697" w:rsidP="007176D7">
      <w:pPr>
        <w:pStyle w:val="a4"/>
        <w:rPr>
          <w:b/>
        </w:rPr>
      </w:pPr>
    </w:p>
    <w:p w:rsidR="00D64697" w:rsidRPr="001B77D7" w:rsidRDefault="00D64697" w:rsidP="007176D7">
      <w:pPr>
        <w:pStyle w:val="a4"/>
        <w:rPr>
          <w:b/>
        </w:rPr>
      </w:pPr>
    </w:p>
    <w:p w:rsidR="00FD7709" w:rsidRPr="001B77D7" w:rsidRDefault="00FD7709" w:rsidP="00FD7709">
      <w:pPr>
        <w:pStyle w:val="a4"/>
        <w:rPr>
          <w:b/>
        </w:rPr>
      </w:pPr>
      <w:r w:rsidRPr="001B77D7">
        <w:rPr>
          <w:rFonts w:hint="eastAsia"/>
          <w:b/>
        </w:rPr>
        <w:t>●　運営委員会</w:t>
      </w:r>
    </w:p>
    <w:p w:rsidR="00904AE8" w:rsidRPr="001B77D7" w:rsidRDefault="002073F8" w:rsidP="008C1B6A">
      <w:pPr>
        <w:ind w:leftChars="200" w:left="440"/>
        <w:rPr>
          <w:b/>
        </w:rPr>
      </w:pPr>
      <w:r w:rsidRPr="001B77D7">
        <w:rPr>
          <w:rFonts w:hint="eastAsia"/>
          <w:b/>
        </w:rPr>
        <w:t>全体</w:t>
      </w:r>
      <w:r w:rsidR="00FD7709" w:rsidRPr="001B77D7">
        <w:rPr>
          <w:rFonts w:hint="eastAsia"/>
          <w:b/>
        </w:rPr>
        <w:t>会の運営、また調整会議で</w:t>
      </w:r>
      <w:r w:rsidR="00DD5E97" w:rsidRPr="001B77D7">
        <w:rPr>
          <w:rFonts w:hint="eastAsia"/>
          <w:b/>
        </w:rPr>
        <w:t>出された</w:t>
      </w:r>
      <w:r w:rsidR="00FD7709" w:rsidRPr="001B77D7">
        <w:rPr>
          <w:rFonts w:hint="eastAsia"/>
          <w:b/>
        </w:rPr>
        <w:t>困難事例・地域課題を課題ごとに内容を議論し、どの部会で解決するかなどを整理する。</w:t>
      </w:r>
    </w:p>
    <w:tbl>
      <w:tblPr>
        <w:tblStyle w:val="a7"/>
        <w:tblW w:w="8755" w:type="dxa"/>
        <w:tblLook w:val="04A0" w:firstRow="1" w:lastRow="0" w:firstColumn="1" w:lastColumn="0" w:noHBand="0" w:noVBand="1"/>
      </w:tblPr>
      <w:tblGrid>
        <w:gridCol w:w="1459"/>
        <w:gridCol w:w="1459"/>
        <w:gridCol w:w="1459"/>
        <w:gridCol w:w="1459"/>
        <w:gridCol w:w="1459"/>
        <w:gridCol w:w="1460"/>
      </w:tblGrid>
      <w:tr w:rsidR="005E44FD" w:rsidTr="005E44FD">
        <w:tc>
          <w:tcPr>
            <w:tcW w:w="1459" w:type="dxa"/>
          </w:tcPr>
          <w:p w:rsidR="005E44FD" w:rsidRDefault="005E44FD" w:rsidP="00904AE8">
            <w:pPr>
              <w:pStyle w:val="a4"/>
              <w:jc w:val="center"/>
              <w:rPr>
                <w:b/>
              </w:rPr>
            </w:pPr>
            <w:r>
              <w:rPr>
                <w:rFonts w:hint="eastAsia"/>
                <w:b/>
              </w:rPr>
              <w:t>４</w:t>
            </w:r>
            <w:r w:rsidRPr="00904AE8">
              <w:rPr>
                <w:b/>
              </w:rPr>
              <w:t>月</w:t>
            </w:r>
            <w:r>
              <w:rPr>
                <w:rFonts w:hint="eastAsia"/>
                <w:b/>
              </w:rPr>
              <w:t>27</w:t>
            </w:r>
            <w:r w:rsidRPr="00904AE8">
              <w:rPr>
                <w:b/>
              </w:rPr>
              <w:t>日</w:t>
            </w:r>
            <w:r>
              <w:rPr>
                <w:rFonts w:hint="eastAsia"/>
                <w:b/>
              </w:rPr>
              <w:t>（月）</w:t>
            </w:r>
          </w:p>
        </w:tc>
        <w:tc>
          <w:tcPr>
            <w:tcW w:w="1459" w:type="dxa"/>
          </w:tcPr>
          <w:p w:rsidR="005E44FD" w:rsidRDefault="005E44FD" w:rsidP="00904AE8">
            <w:pPr>
              <w:pStyle w:val="a4"/>
              <w:jc w:val="center"/>
              <w:rPr>
                <w:b/>
              </w:rPr>
            </w:pPr>
            <w:r>
              <w:rPr>
                <w:rFonts w:hint="eastAsia"/>
                <w:b/>
              </w:rPr>
              <w:t>6月22日（月）</w:t>
            </w:r>
          </w:p>
        </w:tc>
        <w:tc>
          <w:tcPr>
            <w:tcW w:w="1459" w:type="dxa"/>
          </w:tcPr>
          <w:p w:rsidR="005E44FD" w:rsidRDefault="005E44FD" w:rsidP="00904AE8">
            <w:pPr>
              <w:pStyle w:val="a4"/>
              <w:jc w:val="center"/>
              <w:rPr>
                <w:b/>
              </w:rPr>
            </w:pPr>
            <w:r>
              <w:rPr>
                <w:rFonts w:hint="eastAsia"/>
                <w:b/>
              </w:rPr>
              <w:t>7月17日（金）</w:t>
            </w:r>
          </w:p>
        </w:tc>
        <w:tc>
          <w:tcPr>
            <w:tcW w:w="1459" w:type="dxa"/>
          </w:tcPr>
          <w:p w:rsidR="005E44FD" w:rsidRDefault="005E44FD" w:rsidP="00904AE8">
            <w:pPr>
              <w:pStyle w:val="a4"/>
              <w:jc w:val="center"/>
              <w:rPr>
                <w:b/>
              </w:rPr>
            </w:pPr>
            <w:r>
              <w:rPr>
                <w:rFonts w:hint="eastAsia"/>
                <w:b/>
              </w:rPr>
              <w:t>10月30日（金）</w:t>
            </w:r>
          </w:p>
        </w:tc>
        <w:tc>
          <w:tcPr>
            <w:tcW w:w="1459" w:type="dxa"/>
          </w:tcPr>
          <w:p w:rsidR="005E44FD" w:rsidRDefault="005E44FD" w:rsidP="00904AE8">
            <w:pPr>
              <w:pStyle w:val="a4"/>
              <w:jc w:val="center"/>
              <w:rPr>
                <w:b/>
              </w:rPr>
            </w:pPr>
            <w:r>
              <w:rPr>
                <w:rFonts w:hint="eastAsia"/>
                <w:b/>
              </w:rPr>
              <w:t>12</w:t>
            </w:r>
            <w:r w:rsidR="008C1B6A">
              <w:rPr>
                <w:rFonts w:hint="eastAsia"/>
                <w:b/>
              </w:rPr>
              <w:t>月</w:t>
            </w:r>
            <w:r>
              <w:rPr>
                <w:rFonts w:hint="eastAsia"/>
                <w:b/>
              </w:rPr>
              <w:t>14日（月）</w:t>
            </w:r>
          </w:p>
        </w:tc>
        <w:tc>
          <w:tcPr>
            <w:tcW w:w="1460" w:type="dxa"/>
          </w:tcPr>
          <w:p w:rsidR="005E44FD" w:rsidRDefault="005E44FD" w:rsidP="00904AE8">
            <w:pPr>
              <w:pStyle w:val="a4"/>
              <w:jc w:val="center"/>
              <w:rPr>
                <w:b/>
              </w:rPr>
            </w:pPr>
            <w:r>
              <w:rPr>
                <w:rFonts w:hint="eastAsia"/>
                <w:b/>
              </w:rPr>
              <w:t>2月29日（月）</w:t>
            </w:r>
          </w:p>
        </w:tc>
      </w:tr>
    </w:tbl>
    <w:p w:rsidR="008C1B6A" w:rsidRDefault="008C1B6A" w:rsidP="00E62E13">
      <w:pPr>
        <w:pStyle w:val="a4"/>
        <w:rPr>
          <w:b/>
        </w:rPr>
      </w:pPr>
    </w:p>
    <w:p w:rsidR="00D64697" w:rsidRDefault="00D64697" w:rsidP="00E62E13">
      <w:pPr>
        <w:pStyle w:val="a4"/>
        <w:rPr>
          <w:b/>
        </w:rPr>
      </w:pPr>
    </w:p>
    <w:p w:rsidR="00D64697" w:rsidRDefault="00D64697" w:rsidP="00E62E13">
      <w:pPr>
        <w:pStyle w:val="a4"/>
        <w:rPr>
          <w:b/>
        </w:rPr>
      </w:pPr>
    </w:p>
    <w:p w:rsidR="00D64697" w:rsidRDefault="00D64697" w:rsidP="00E62E13">
      <w:pPr>
        <w:pStyle w:val="a4"/>
        <w:rPr>
          <w:b/>
        </w:rPr>
      </w:pPr>
    </w:p>
    <w:p w:rsidR="00E62E13" w:rsidRPr="001B77D7" w:rsidRDefault="00525618" w:rsidP="00E62E13">
      <w:pPr>
        <w:pStyle w:val="a4"/>
        <w:rPr>
          <w:b/>
        </w:rPr>
      </w:pPr>
      <w:r w:rsidRPr="001B77D7">
        <w:rPr>
          <w:rFonts w:hint="eastAsia"/>
          <w:b/>
        </w:rPr>
        <w:t>●</w:t>
      </w:r>
      <w:r w:rsidR="00E62E13" w:rsidRPr="001B77D7">
        <w:rPr>
          <w:rFonts w:hint="eastAsia"/>
          <w:b/>
        </w:rPr>
        <w:t xml:space="preserve">　調整会議</w:t>
      </w:r>
    </w:p>
    <w:p w:rsidR="00E62E13" w:rsidRDefault="00DD5E97" w:rsidP="00E62E13">
      <w:pPr>
        <w:pStyle w:val="a4"/>
        <w:rPr>
          <w:b/>
        </w:rPr>
      </w:pPr>
      <w:r w:rsidRPr="001B77D7">
        <w:rPr>
          <w:rFonts w:hint="eastAsia"/>
          <w:b/>
        </w:rPr>
        <w:t xml:space="preserve">　　　相談支援の内容報告、地域課題の把握</w:t>
      </w:r>
    </w:p>
    <w:tbl>
      <w:tblPr>
        <w:tblStyle w:val="a7"/>
        <w:tblW w:w="8755" w:type="dxa"/>
        <w:tblLook w:val="04A0" w:firstRow="1" w:lastRow="0" w:firstColumn="1" w:lastColumn="0" w:noHBand="0" w:noVBand="1"/>
      </w:tblPr>
      <w:tblGrid>
        <w:gridCol w:w="1459"/>
        <w:gridCol w:w="1459"/>
        <w:gridCol w:w="1459"/>
        <w:gridCol w:w="1459"/>
        <w:gridCol w:w="1459"/>
        <w:gridCol w:w="1460"/>
      </w:tblGrid>
      <w:tr w:rsidR="005E44FD" w:rsidTr="005E44FD">
        <w:tc>
          <w:tcPr>
            <w:tcW w:w="1459" w:type="dxa"/>
          </w:tcPr>
          <w:p w:rsidR="005E44FD" w:rsidRDefault="005E44FD" w:rsidP="00281382">
            <w:pPr>
              <w:pStyle w:val="a4"/>
              <w:jc w:val="center"/>
              <w:rPr>
                <w:b/>
              </w:rPr>
            </w:pPr>
            <w:r>
              <w:rPr>
                <w:rFonts w:hint="eastAsia"/>
                <w:b/>
              </w:rPr>
              <w:t>４</w:t>
            </w:r>
            <w:r w:rsidRPr="00904AE8">
              <w:rPr>
                <w:b/>
              </w:rPr>
              <w:t>月</w:t>
            </w:r>
            <w:r>
              <w:rPr>
                <w:rFonts w:hint="eastAsia"/>
                <w:b/>
              </w:rPr>
              <w:t>20</w:t>
            </w:r>
            <w:r w:rsidRPr="00904AE8">
              <w:rPr>
                <w:b/>
              </w:rPr>
              <w:t>日</w:t>
            </w:r>
            <w:r>
              <w:rPr>
                <w:rFonts w:hint="eastAsia"/>
                <w:b/>
              </w:rPr>
              <w:t>（月）</w:t>
            </w:r>
          </w:p>
        </w:tc>
        <w:tc>
          <w:tcPr>
            <w:tcW w:w="1459" w:type="dxa"/>
          </w:tcPr>
          <w:p w:rsidR="005E44FD" w:rsidRDefault="005E44FD" w:rsidP="00281382">
            <w:pPr>
              <w:pStyle w:val="a4"/>
              <w:jc w:val="center"/>
              <w:rPr>
                <w:b/>
              </w:rPr>
            </w:pPr>
            <w:r>
              <w:rPr>
                <w:rFonts w:hint="eastAsia"/>
                <w:b/>
              </w:rPr>
              <w:t>6月29日（月）</w:t>
            </w:r>
          </w:p>
        </w:tc>
        <w:tc>
          <w:tcPr>
            <w:tcW w:w="1459" w:type="dxa"/>
          </w:tcPr>
          <w:p w:rsidR="005E44FD" w:rsidRDefault="005E44FD" w:rsidP="00281382">
            <w:pPr>
              <w:pStyle w:val="a4"/>
              <w:jc w:val="center"/>
              <w:rPr>
                <w:b/>
              </w:rPr>
            </w:pPr>
            <w:r>
              <w:rPr>
                <w:rFonts w:hint="eastAsia"/>
                <w:b/>
              </w:rPr>
              <w:t>7月22日（水）</w:t>
            </w:r>
          </w:p>
        </w:tc>
        <w:tc>
          <w:tcPr>
            <w:tcW w:w="1459" w:type="dxa"/>
          </w:tcPr>
          <w:p w:rsidR="005E44FD" w:rsidRDefault="005E44FD" w:rsidP="00281382">
            <w:pPr>
              <w:pStyle w:val="a4"/>
              <w:jc w:val="center"/>
              <w:rPr>
                <w:b/>
              </w:rPr>
            </w:pPr>
            <w:r>
              <w:rPr>
                <w:rFonts w:hint="eastAsia"/>
                <w:b/>
              </w:rPr>
              <w:t>8月</w:t>
            </w:r>
            <w:r w:rsidR="009826C0">
              <w:rPr>
                <w:rFonts w:hint="eastAsia"/>
                <w:b/>
              </w:rPr>
              <w:t>24</w:t>
            </w:r>
            <w:r>
              <w:rPr>
                <w:rFonts w:hint="eastAsia"/>
                <w:b/>
              </w:rPr>
              <w:t>日（金）</w:t>
            </w:r>
          </w:p>
        </w:tc>
        <w:tc>
          <w:tcPr>
            <w:tcW w:w="1459" w:type="dxa"/>
          </w:tcPr>
          <w:p w:rsidR="005E44FD" w:rsidRDefault="008C1B6A" w:rsidP="00281382">
            <w:pPr>
              <w:pStyle w:val="a4"/>
              <w:jc w:val="center"/>
              <w:rPr>
                <w:b/>
              </w:rPr>
            </w:pPr>
            <w:r>
              <w:rPr>
                <w:rFonts w:hint="eastAsia"/>
                <w:b/>
              </w:rPr>
              <w:t>9月28</w:t>
            </w:r>
            <w:r w:rsidR="005E44FD">
              <w:rPr>
                <w:rFonts w:hint="eastAsia"/>
                <w:b/>
              </w:rPr>
              <w:t>日（月）</w:t>
            </w:r>
          </w:p>
        </w:tc>
        <w:tc>
          <w:tcPr>
            <w:tcW w:w="1460" w:type="dxa"/>
          </w:tcPr>
          <w:p w:rsidR="005E44FD" w:rsidRDefault="008C1B6A" w:rsidP="00281382">
            <w:pPr>
              <w:pStyle w:val="a4"/>
              <w:jc w:val="center"/>
              <w:rPr>
                <w:b/>
              </w:rPr>
            </w:pPr>
            <w:r>
              <w:rPr>
                <w:rFonts w:hint="eastAsia"/>
                <w:b/>
              </w:rPr>
              <w:t>10</w:t>
            </w:r>
            <w:r w:rsidR="005E44FD">
              <w:rPr>
                <w:rFonts w:hint="eastAsia"/>
                <w:b/>
              </w:rPr>
              <w:t>月</w:t>
            </w:r>
            <w:r>
              <w:rPr>
                <w:rFonts w:hint="eastAsia"/>
                <w:b/>
              </w:rPr>
              <w:t>23</w:t>
            </w:r>
            <w:r w:rsidR="005E44FD">
              <w:rPr>
                <w:rFonts w:hint="eastAsia"/>
                <w:b/>
              </w:rPr>
              <w:t>日（</w:t>
            </w:r>
            <w:r>
              <w:rPr>
                <w:rFonts w:hint="eastAsia"/>
                <w:b/>
              </w:rPr>
              <w:t>金</w:t>
            </w:r>
            <w:r w:rsidR="005E44FD">
              <w:rPr>
                <w:rFonts w:hint="eastAsia"/>
                <w:b/>
              </w:rPr>
              <w:t>）</w:t>
            </w:r>
          </w:p>
        </w:tc>
      </w:tr>
      <w:tr w:rsidR="008C1B6A" w:rsidTr="005E44FD">
        <w:tc>
          <w:tcPr>
            <w:tcW w:w="1459" w:type="dxa"/>
          </w:tcPr>
          <w:p w:rsidR="008C1B6A" w:rsidRDefault="008C1B6A" w:rsidP="00281382">
            <w:pPr>
              <w:pStyle w:val="a4"/>
              <w:jc w:val="center"/>
              <w:rPr>
                <w:b/>
              </w:rPr>
            </w:pPr>
            <w:r>
              <w:rPr>
                <w:rFonts w:hint="eastAsia"/>
                <w:b/>
              </w:rPr>
              <w:t>11</w:t>
            </w:r>
            <w:r w:rsidRPr="00904AE8">
              <w:rPr>
                <w:b/>
              </w:rPr>
              <w:t>月</w:t>
            </w:r>
            <w:r>
              <w:rPr>
                <w:rFonts w:hint="eastAsia"/>
                <w:b/>
              </w:rPr>
              <w:t>16</w:t>
            </w:r>
            <w:r w:rsidRPr="00904AE8">
              <w:rPr>
                <w:b/>
              </w:rPr>
              <w:t>日</w:t>
            </w:r>
            <w:r>
              <w:rPr>
                <w:rFonts w:hint="eastAsia"/>
                <w:b/>
              </w:rPr>
              <w:t>（月）</w:t>
            </w:r>
          </w:p>
        </w:tc>
        <w:tc>
          <w:tcPr>
            <w:tcW w:w="1459" w:type="dxa"/>
          </w:tcPr>
          <w:p w:rsidR="008C1B6A" w:rsidRDefault="008C1B6A" w:rsidP="00281382">
            <w:pPr>
              <w:pStyle w:val="a4"/>
              <w:jc w:val="center"/>
              <w:rPr>
                <w:b/>
              </w:rPr>
            </w:pPr>
            <w:r>
              <w:rPr>
                <w:rFonts w:hint="eastAsia"/>
                <w:b/>
              </w:rPr>
              <w:t>12月21日（月）</w:t>
            </w:r>
          </w:p>
        </w:tc>
        <w:tc>
          <w:tcPr>
            <w:tcW w:w="1459" w:type="dxa"/>
          </w:tcPr>
          <w:p w:rsidR="008C1B6A" w:rsidRDefault="008C1B6A" w:rsidP="00281382">
            <w:pPr>
              <w:pStyle w:val="a4"/>
              <w:jc w:val="center"/>
              <w:rPr>
                <w:b/>
              </w:rPr>
            </w:pPr>
            <w:r>
              <w:rPr>
                <w:rFonts w:hint="eastAsia"/>
                <w:b/>
              </w:rPr>
              <w:t>1月25日（月）</w:t>
            </w:r>
          </w:p>
        </w:tc>
        <w:tc>
          <w:tcPr>
            <w:tcW w:w="1459" w:type="dxa"/>
          </w:tcPr>
          <w:p w:rsidR="008C1B6A" w:rsidRDefault="008C1B6A" w:rsidP="00281382">
            <w:pPr>
              <w:pStyle w:val="a4"/>
              <w:jc w:val="center"/>
              <w:rPr>
                <w:b/>
              </w:rPr>
            </w:pPr>
            <w:r>
              <w:rPr>
                <w:rFonts w:hint="eastAsia"/>
                <w:b/>
              </w:rPr>
              <w:t>2月22日（月）</w:t>
            </w:r>
          </w:p>
        </w:tc>
        <w:tc>
          <w:tcPr>
            <w:tcW w:w="1459" w:type="dxa"/>
          </w:tcPr>
          <w:p w:rsidR="008C1B6A" w:rsidRDefault="008C1B6A" w:rsidP="00281382">
            <w:pPr>
              <w:pStyle w:val="a4"/>
              <w:jc w:val="center"/>
              <w:rPr>
                <w:b/>
              </w:rPr>
            </w:pPr>
            <w:r>
              <w:rPr>
                <w:rFonts w:hint="eastAsia"/>
                <w:b/>
              </w:rPr>
              <w:t>3月28日（月）</w:t>
            </w:r>
          </w:p>
        </w:tc>
        <w:tc>
          <w:tcPr>
            <w:tcW w:w="1460" w:type="dxa"/>
          </w:tcPr>
          <w:p w:rsidR="008C1B6A" w:rsidRDefault="008C1B6A" w:rsidP="00281382">
            <w:pPr>
              <w:pStyle w:val="a4"/>
              <w:jc w:val="center"/>
              <w:rPr>
                <w:b/>
              </w:rPr>
            </w:pPr>
          </w:p>
        </w:tc>
      </w:tr>
    </w:tbl>
    <w:p w:rsidR="00B30812" w:rsidRDefault="00B30812" w:rsidP="00525618">
      <w:pPr>
        <w:pStyle w:val="a4"/>
        <w:rPr>
          <w:b/>
        </w:rPr>
      </w:pPr>
    </w:p>
    <w:p w:rsidR="00D64697" w:rsidRDefault="00D64697" w:rsidP="00525618">
      <w:pPr>
        <w:pStyle w:val="a4"/>
        <w:rPr>
          <w:b/>
        </w:rPr>
      </w:pPr>
    </w:p>
    <w:p w:rsidR="00D64697" w:rsidRDefault="00D64697" w:rsidP="00525618">
      <w:pPr>
        <w:pStyle w:val="a4"/>
        <w:rPr>
          <w:b/>
        </w:rPr>
      </w:pPr>
    </w:p>
    <w:p w:rsidR="00D64697" w:rsidRDefault="00D64697" w:rsidP="00525618">
      <w:pPr>
        <w:pStyle w:val="a4"/>
        <w:rPr>
          <w:b/>
        </w:rPr>
      </w:pPr>
    </w:p>
    <w:p w:rsidR="00147582" w:rsidRPr="001B77D7" w:rsidRDefault="00525618" w:rsidP="00525618">
      <w:pPr>
        <w:pStyle w:val="a4"/>
        <w:rPr>
          <w:b/>
        </w:rPr>
      </w:pPr>
      <w:r w:rsidRPr="001B77D7">
        <w:rPr>
          <w:rFonts w:hint="eastAsia"/>
          <w:b/>
        </w:rPr>
        <w:t>●</w:t>
      </w:r>
      <w:r w:rsidR="003C37CD" w:rsidRPr="001B77D7">
        <w:rPr>
          <w:rFonts w:hint="eastAsia"/>
          <w:b/>
        </w:rPr>
        <w:t>専門部会</w:t>
      </w:r>
    </w:p>
    <w:p w:rsidR="00FD7709" w:rsidRDefault="00FD7709" w:rsidP="00FD7709">
      <w:pPr>
        <w:pStyle w:val="a4"/>
        <w:rPr>
          <w:b/>
        </w:rPr>
      </w:pPr>
      <w:r w:rsidRPr="001B77D7">
        <w:rPr>
          <w:rFonts w:hint="eastAsia"/>
          <w:b/>
        </w:rPr>
        <w:t xml:space="preserve">　　　課題解決に向けて具体的な施策を考える。</w:t>
      </w:r>
    </w:p>
    <w:p w:rsidR="00280B8C" w:rsidRDefault="00280B8C" w:rsidP="00FD7709">
      <w:pPr>
        <w:pStyle w:val="a4"/>
        <w:rPr>
          <w:b/>
        </w:rPr>
      </w:pPr>
    </w:p>
    <w:p w:rsidR="00436725" w:rsidRPr="00280B8C" w:rsidRDefault="00D64697" w:rsidP="00D64697">
      <w:pPr>
        <w:pStyle w:val="a4"/>
      </w:pPr>
      <w:r>
        <w:rPr>
          <w:rFonts w:hint="eastAsia"/>
          <w:b/>
        </w:rPr>
        <w:t xml:space="preserve">　　</w:t>
      </w:r>
      <w:r w:rsidR="00280B8C">
        <w:rPr>
          <w:rFonts w:hint="eastAsia"/>
        </w:rPr>
        <w:t xml:space="preserve">・　</w:t>
      </w:r>
      <w:r w:rsidRPr="00280B8C">
        <w:rPr>
          <w:rFonts w:hint="eastAsia"/>
        </w:rPr>
        <w:t>精神障害者部会</w:t>
      </w:r>
    </w:p>
    <w:p w:rsidR="00D64697" w:rsidRPr="00280B8C" w:rsidRDefault="00D64697" w:rsidP="00D64697">
      <w:pPr>
        <w:pStyle w:val="a4"/>
      </w:pPr>
      <w:r w:rsidRPr="00280B8C">
        <w:rPr>
          <w:rFonts w:hint="eastAsia"/>
        </w:rPr>
        <w:t xml:space="preserve">　　</w:t>
      </w:r>
      <w:r w:rsidR="00280B8C">
        <w:rPr>
          <w:rFonts w:hint="eastAsia"/>
        </w:rPr>
        <w:t xml:space="preserve">・　</w:t>
      </w:r>
      <w:r w:rsidR="00280B8C" w:rsidRPr="00280B8C">
        <w:rPr>
          <w:rFonts w:hint="eastAsia"/>
        </w:rPr>
        <w:t>こども部会</w:t>
      </w:r>
    </w:p>
    <w:p w:rsidR="00280B8C" w:rsidRPr="00280B8C" w:rsidRDefault="00280B8C" w:rsidP="00D64697">
      <w:pPr>
        <w:pStyle w:val="a4"/>
      </w:pPr>
      <w:r w:rsidRPr="00280B8C">
        <w:rPr>
          <w:rFonts w:hint="eastAsia"/>
        </w:rPr>
        <w:t xml:space="preserve">　　</w:t>
      </w:r>
      <w:r>
        <w:rPr>
          <w:rFonts w:hint="eastAsia"/>
        </w:rPr>
        <w:t xml:space="preserve">・　</w:t>
      </w:r>
      <w:r w:rsidRPr="00280B8C">
        <w:rPr>
          <w:rFonts w:hint="eastAsia"/>
        </w:rPr>
        <w:t>就労</w:t>
      </w:r>
      <w:r>
        <w:rPr>
          <w:rFonts w:hint="eastAsia"/>
        </w:rPr>
        <w:t>支援</w:t>
      </w:r>
      <w:r w:rsidRPr="00280B8C">
        <w:rPr>
          <w:rFonts w:hint="eastAsia"/>
        </w:rPr>
        <w:t>部会</w:t>
      </w:r>
    </w:p>
    <w:p w:rsidR="00280B8C" w:rsidRPr="00280B8C" w:rsidRDefault="00280B8C" w:rsidP="00D64697">
      <w:pPr>
        <w:pStyle w:val="a4"/>
      </w:pPr>
      <w:r w:rsidRPr="00280B8C">
        <w:rPr>
          <w:rFonts w:hint="eastAsia"/>
        </w:rPr>
        <w:t xml:space="preserve">　　</w:t>
      </w:r>
      <w:r>
        <w:rPr>
          <w:rFonts w:hint="eastAsia"/>
        </w:rPr>
        <w:t xml:space="preserve">・　</w:t>
      </w:r>
      <w:r w:rsidRPr="00280B8C">
        <w:rPr>
          <w:rFonts w:hint="eastAsia"/>
        </w:rPr>
        <w:t>権利擁護部会</w:t>
      </w:r>
    </w:p>
    <w:p w:rsidR="009F307C" w:rsidRDefault="009F307C" w:rsidP="009F307C"/>
    <w:p w:rsidR="00B01DF4" w:rsidRDefault="00B01DF4">
      <w:pPr>
        <w:widowControl/>
        <w:jc w:val="left"/>
        <w:rPr>
          <w:b/>
        </w:rPr>
      </w:pPr>
      <w:r>
        <w:rPr>
          <w:b/>
        </w:rPr>
        <w:br w:type="page"/>
      </w:r>
    </w:p>
    <w:p w:rsidR="00D64697" w:rsidRPr="001B77D7" w:rsidRDefault="00D64697" w:rsidP="00D64697">
      <w:pPr>
        <w:pStyle w:val="a4"/>
        <w:numPr>
          <w:ilvl w:val="0"/>
          <w:numId w:val="4"/>
        </w:numPr>
        <w:rPr>
          <w:b/>
        </w:rPr>
      </w:pPr>
      <w:r>
        <w:rPr>
          <w:rFonts w:hint="eastAsia"/>
          <w:b/>
        </w:rPr>
        <w:lastRenderedPageBreak/>
        <w:t>精神</w:t>
      </w:r>
      <w:r w:rsidRPr="001B77D7">
        <w:rPr>
          <w:rFonts w:hint="eastAsia"/>
          <w:b/>
        </w:rPr>
        <w:t>障害者部会</w:t>
      </w:r>
    </w:p>
    <w:p w:rsidR="00D64697" w:rsidRDefault="00D64697" w:rsidP="00D64697">
      <w:pPr>
        <w:pStyle w:val="a4"/>
        <w:rPr>
          <w:b/>
        </w:rPr>
      </w:pPr>
      <w:r w:rsidRPr="001B77D7">
        <w:rPr>
          <w:rFonts w:hint="eastAsia"/>
          <w:b/>
        </w:rPr>
        <w:t xml:space="preserve">　</w:t>
      </w:r>
    </w:p>
    <w:tbl>
      <w:tblPr>
        <w:tblStyle w:val="a7"/>
        <w:tblW w:w="8755" w:type="dxa"/>
        <w:tblLook w:val="04A0" w:firstRow="1" w:lastRow="0" w:firstColumn="1" w:lastColumn="0" w:noHBand="0" w:noVBand="1"/>
      </w:tblPr>
      <w:tblGrid>
        <w:gridCol w:w="1459"/>
        <w:gridCol w:w="1459"/>
        <w:gridCol w:w="1459"/>
        <w:gridCol w:w="1459"/>
        <w:gridCol w:w="1459"/>
        <w:gridCol w:w="1460"/>
      </w:tblGrid>
      <w:tr w:rsidR="00D64697" w:rsidTr="004F1C61">
        <w:tc>
          <w:tcPr>
            <w:tcW w:w="1459" w:type="dxa"/>
          </w:tcPr>
          <w:p w:rsidR="00D64697" w:rsidRDefault="00D64697" w:rsidP="004F1C61">
            <w:pPr>
              <w:pStyle w:val="a4"/>
              <w:jc w:val="center"/>
              <w:rPr>
                <w:b/>
              </w:rPr>
            </w:pPr>
            <w:r>
              <w:rPr>
                <w:rFonts w:hint="eastAsia"/>
                <w:b/>
              </w:rPr>
              <w:t>5</w:t>
            </w:r>
            <w:r w:rsidRPr="00904AE8">
              <w:rPr>
                <w:b/>
              </w:rPr>
              <w:t>月</w:t>
            </w:r>
            <w:r>
              <w:rPr>
                <w:rFonts w:hint="eastAsia"/>
                <w:b/>
              </w:rPr>
              <w:t>13</w:t>
            </w:r>
            <w:r w:rsidRPr="00904AE8">
              <w:rPr>
                <w:b/>
              </w:rPr>
              <w:t>日</w:t>
            </w:r>
            <w:r>
              <w:rPr>
                <w:rFonts w:hint="eastAsia"/>
                <w:b/>
              </w:rPr>
              <w:t>（水）</w:t>
            </w:r>
          </w:p>
        </w:tc>
        <w:tc>
          <w:tcPr>
            <w:tcW w:w="1459" w:type="dxa"/>
          </w:tcPr>
          <w:p w:rsidR="00D64697" w:rsidRDefault="00D64697" w:rsidP="004F1C61">
            <w:pPr>
              <w:pStyle w:val="a4"/>
              <w:jc w:val="center"/>
              <w:rPr>
                <w:b/>
              </w:rPr>
            </w:pPr>
            <w:r>
              <w:rPr>
                <w:rFonts w:hint="eastAsia"/>
                <w:b/>
              </w:rPr>
              <w:t>7月22日</w:t>
            </w:r>
          </w:p>
          <w:p w:rsidR="00D64697" w:rsidRDefault="00D64697" w:rsidP="004F1C61">
            <w:pPr>
              <w:pStyle w:val="a4"/>
              <w:jc w:val="center"/>
              <w:rPr>
                <w:b/>
              </w:rPr>
            </w:pPr>
            <w:r>
              <w:rPr>
                <w:rFonts w:hint="eastAsia"/>
                <w:b/>
              </w:rPr>
              <w:t>（水）</w:t>
            </w:r>
          </w:p>
        </w:tc>
        <w:tc>
          <w:tcPr>
            <w:tcW w:w="1459" w:type="dxa"/>
          </w:tcPr>
          <w:p w:rsidR="00D64697" w:rsidRDefault="00D64697" w:rsidP="004F1C61">
            <w:pPr>
              <w:pStyle w:val="a4"/>
              <w:jc w:val="center"/>
              <w:rPr>
                <w:b/>
              </w:rPr>
            </w:pPr>
            <w:r>
              <w:rPr>
                <w:rFonts w:hint="eastAsia"/>
                <w:b/>
              </w:rPr>
              <w:t>9月9日</w:t>
            </w:r>
          </w:p>
          <w:p w:rsidR="00D64697" w:rsidRDefault="00D64697" w:rsidP="004F1C61">
            <w:pPr>
              <w:pStyle w:val="a4"/>
              <w:jc w:val="center"/>
              <w:rPr>
                <w:b/>
              </w:rPr>
            </w:pPr>
            <w:r>
              <w:rPr>
                <w:rFonts w:hint="eastAsia"/>
                <w:b/>
              </w:rPr>
              <w:t>（水）</w:t>
            </w:r>
          </w:p>
        </w:tc>
        <w:tc>
          <w:tcPr>
            <w:tcW w:w="1459" w:type="dxa"/>
          </w:tcPr>
          <w:p w:rsidR="00D64697" w:rsidRDefault="00D64697" w:rsidP="004F1C61">
            <w:pPr>
              <w:pStyle w:val="a4"/>
              <w:jc w:val="center"/>
              <w:rPr>
                <w:b/>
              </w:rPr>
            </w:pPr>
            <w:r>
              <w:rPr>
                <w:rFonts w:hint="eastAsia"/>
                <w:b/>
              </w:rPr>
              <w:t>11月11日（水）</w:t>
            </w:r>
          </w:p>
        </w:tc>
        <w:tc>
          <w:tcPr>
            <w:tcW w:w="1459" w:type="dxa"/>
          </w:tcPr>
          <w:p w:rsidR="00D64697" w:rsidRDefault="00D64697" w:rsidP="004F1C61">
            <w:pPr>
              <w:pStyle w:val="a4"/>
              <w:jc w:val="center"/>
              <w:rPr>
                <w:b/>
              </w:rPr>
            </w:pPr>
            <w:r>
              <w:rPr>
                <w:rFonts w:hint="eastAsia"/>
                <w:b/>
              </w:rPr>
              <w:t>1月13日（金）</w:t>
            </w:r>
          </w:p>
        </w:tc>
        <w:tc>
          <w:tcPr>
            <w:tcW w:w="1460" w:type="dxa"/>
          </w:tcPr>
          <w:p w:rsidR="00D64697" w:rsidRDefault="00D64697" w:rsidP="004F1C61">
            <w:pPr>
              <w:pStyle w:val="a4"/>
              <w:jc w:val="center"/>
              <w:rPr>
                <w:b/>
              </w:rPr>
            </w:pPr>
            <w:r>
              <w:rPr>
                <w:rFonts w:hint="eastAsia"/>
                <w:b/>
              </w:rPr>
              <w:t>3月16日（水）</w:t>
            </w:r>
          </w:p>
        </w:tc>
      </w:tr>
    </w:tbl>
    <w:p w:rsidR="00D513DF" w:rsidRDefault="00CD13C6" w:rsidP="00FD7709">
      <w:pPr>
        <w:pStyle w:val="a4"/>
        <w:rPr>
          <w:b/>
        </w:rPr>
      </w:pPr>
      <w:r>
        <w:rPr>
          <w:noProof/>
          <w:snapToGrid/>
          <w:kern w:val="2"/>
          <w:sz w:val="21"/>
        </w:rPr>
        <mc:AlternateContent>
          <mc:Choice Requires="wps">
            <w:drawing>
              <wp:anchor distT="0" distB="0" distL="114300" distR="114300" simplePos="0" relativeHeight="251681792" behindDoc="0" locked="0" layoutInCell="1" allowOverlap="1">
                <wp:simplePos x="0" y="0"/>
                <wp:positionH relativeFrom="column">
                  <wp:posOffset>-178435</wp:posOffset>
                </wp:positionH>
                <wp:positionV relativeFrom="paragraph">
                  <wp:posOffset>193040</wp:posOffset>
                </wp:positionV>
                <wp:extent cx="5861685" cy="7181215"/>
                <wp:effectExtent l="6350" t="12700" r="8890" b="6985"/>
                <wp:wrapNone/>
                <wp:docPr id="2"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1685" cy="7181215"/>
                        </a:xfrm>
                        <a:prstGeom prst="roundRect">
                          <a:avLst>
                            <a:gd name="adj" fmla="val 53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 o:spid="_x0000_s1026" style="position:absolute;left:0;text-align:left;margin-left:-14.05pt;margin-top:15.2pt;width:461.55pt;height:565.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5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" filled="f">
                <v:textbox inset="5.85pt,.7pt,5.85pt,.7pt"/>
              </v:roundrect>
            </w:pict>
          </mc:Fallback>
        </mc:AlternateContent>
      </w:r>
    </w:p>
    <w:p w:rsidR="00AD662B" w:rsidRPr="001B77D7" w:rsidRDefault="00AD662B" w:rsidP="009F307C">
      <w:pPr>
        <w:pStyle w:val="a4"/>
        <w:rPr>
          <w:b/>
        </w:rPr>
      </w:pPr>
    </w:p>
    <w:p w:rsidR="009F307C" w:rsidRPr="000B7ACC" w:rsidRDefault="009F307C" w:rsidP="000B7ACC">
      <w:pPr>
        <w:ind w:firstLineChars="100" w:firstLine="220"/>
        <w:rPr>
          <w:snapToGrid/>
          <w:kern w:val="2"/>
        </w:rPr>
      </w:pPr>
      <w:r w:rsidRPr="000B7ACC">
        <w:rPr>
          <w:rFonts w:hint="eastAsia"/>
          <w:snapToGrid/>
          <w:kern w:val="2"/>
        </w:rPr>
        <w:t>精神障害者部会報告</w:t>
      </w:r>
    </w:p>
    <w:p w:rsidR="000B7ACC" w:rsidRPr="001A431F" w:rsidRDefault="000B7ACC" w:rsidP="009F307C">
      <w:pPr>
        <w:ind w:firstLineChars="100" w:firstLine="210"/>
        <w:rPr>
          <w:snapToGrid/>
          <w:kern w:val="2"/>
          <w:sz w:val="21"/>
        </w:rPr>
      </w:pPr>
    </w:p>
    <w:p w:rsidR="00DB7584" w:rsidRDefault="00DB7584" w:rsidP="00DB7584">
      <w:r>
        <w:rPr>
          <w:rFonts w:hint="eastAsia"/>
        </w:rPr>
        <w:t>●参加機関から最近の状況、話題などを出し合い、情報交換を行なった。</w:t>
      </w:r>
    </w:p>
    <w:p w:rsidR="00DB7584" w:rsidRDefault="00DB7584" w:rsidP="00DB7584">
      <w:r>
        <w:rPr>
          <w:rFonts w:hint="eastAsia"/>
        </w:rPr>
        <w:t>○社会福祉課</w:t>
      </w:r>
    </w:p>
    <w:p w:rsidR="00DB7584" w:rsidRDefault="00DB7584" w:rsidP="00DB7584">
      <w:r>
        <w:rPr>
          <w:rFonts w:hint="eastAsia"/>
        </w:rPr>
        <w:t>・精神障害者医療費助成事業の拡充部分の申請書を対象者に</w:t>
      </w:r>
      <w:r>
        <w:t>2月中ごろ送付。3月中には受給者証を交付。計画相談が進まない。法改正で市長同意の範囲が狭まり、入院が必要な人で入院できないケースが出てきている。</w:t>
      </w:r>
    </w:p>
    <w:p w:rsidR="00DB7584" w:rsidRDefault="00DB7584" w:rsidP="00DB7584">
      <w:r>
        <w:rPr>
          <w:rFonts w:hint="eastAsia"/>
        </w:rPr>
        <w:t>・７月５日（日）合同レクリエーション　日帰りバス旅行、須磨水族館</w:t>
      </w:r>
    </w:p>
    <w:p w:rsidR="00DB7584" w:rsidRDefault="00DB7584" w:rsidP="00DB7584">
      <w:r>
        <w:rPr>
          <w:rFonts w:hint="eastAsia"/>
        </w:rPr>
        <w:t>○天理よろづ相談所病院白川分院Ｂ棟</w:t>
      </w:r>
    </w:p>
    <w:p w:rsidR="00DB7584" w:rsidRDefault="00DB7584" w:rsidP="00DB7584">
      <w:r>
        <w:rPr>
          <w:rFonts w:hint="eastAsia"/>
        </w:rPr>
        <w:t>・本院の心療内科が</w:t>
      </w:r>
      <w:r>
        <w:t>26年度で閉鎖することに伴い、白川分院の初診が増えて予約が7月頃まで埋まっている。病棟では認知症患者の数が増加。</w:t>
      </w:r>
    </w:p>
    <w:p w:rsidR="00DB7584" w:rsidRDefault="00DB7584" w:rsidP="00DB7584">
      <w:r>
        <w:rPr>
          <w:rFonts w:hint="eastAsia"/>
        </w:rPr>
        <w:t>天理よろづ相談所病院白川分院Ｂ棟</w:t>
      </w:r>
    </w:p>
    <w:p w:rsidR="00DB7584" w:rsidRDefault="00DB7584" w:rsidP="00DB7584">
      <w:r>
        <w:rPr>
          <w:rFonts w:hint="eastAsia"/>
        </w:rPr>
        <w:t>・新しい取り組みが２つ、スタート</w:t>
      </w:r>
    </w:p>
    <w:p w:rsidR="00DB7584" w:rsidRDefault="00DB7584" w:rsidP="00DB7584">
      <w:r>
        <w:rPr>
          <w:rFonts w:hint="eastAsia"/>
        </w:rPr>
        <w:t>①院内での家族教室、年数会、５月末からスタート、２ヵ月半で１クール、年数回行なう予定。少人数制で、通院・入院患者の家族が対象。コンボが出しているテキストを用いる。</w:t>
      </w:r>
    </w:p>
    <w:p w:rsidR="00DB7584" w:rsidRDefault="00DB7584" w:rsidP="00DB7584">
      <w:r>
        <w:rPr>
          <w:rFonts w:hint="eastAsia"/>
        </w:rPr>
        <w:t>②ヨガ教室、外来・入院患者対象で、作業療法の一環として行なう。月２回、第２・４火曜日、リラックスすることでの治療効果を期待。講師は作業療法士と心理療法士。</w:t>
      </w:r>
    </w:p>
    <w:p w:rsidR="00DB7584" w:rsidRDefault="00DB7584" w:rsidP="00DB7584">
      <w:r>
        <w:rPr>
          <w:rFonts w:hint="eastAsia"/>
        </w:rPr>
        <w:t>○相談支援こもれび</w:t>
      </w:r>
    </w:p>
    <w:p w:rsidR="00DB7584" w:rsidRDefault="00DB7584" w:rsidP="00DB7584">
      <w:r>
        <w:rPr>
          <w:rFonts w:hint="eastAsia"/>
        </w:rPr>
        <w:t>・県立医大や他市のクリニックからの紹介多い。</w:t>
      </w:r>
    </w:p>
    <w:p w:rsidR="00DB7584" w:rsidRDefault="00DB7584" w:rsidP="00DB7584">
      <w:r>
        <w:rPr>
          <w:rFonts w:hint="eastAsia"/>
        </w:rPr>
        <w:t>○ニチイケアセンター天理</w:t>
      </w:r>
    </w:p>
    <w:p w:rsidR="00DB7584" w:rsidRDefault="00DB7584" w:rsidP="00DB7584">
      <w:r>
        <w:rPr>
          <w:rFonts w:hint="eastAsia"/>
        </w:rPr>
        <w:t>・障害福祉サービスと介護保険の方がいる。ケアマネの方に精神の情報知識少なく、ケアマネの方の月１回の連絡会で研修などしてもらえたら。</w:t>
      </w:r>
    </w:p>
    <w:p w:rsidR="00DB7584" w:rsidRDefault="00DB7584" w:rsidP="00DB7584">
      <w:r>
        <w:rPr>
          <w:rFonts w:hint="eastAsia"/>
        </w:rPr>
        <w:t>●部会の年間計画について</w:t>
      </w:r>
    </w:p>
    <w:p w:rsidR="00DB7584" w:rsidRDefault="00DB7584" w:rsidP="00DB7584">
      <w:r>
        <w:rPr>
          <w:rFonts w:hint="eastAsia"/>
        </w:rPr>
        <w:t>・精神保健関連</w:t>
      </w:r>
      <w:r w:rsidR="00F371E0">
        <w:rPr>
          <w:rFonts w:hint="eastAsia"/>
        </w:rPr>
        <w:t>のパンフレット作成：他市で出しているものを参考に、たたき台をA</w:t>
      </w:r>
      <w:r>
        <w:rPr>
          <w:rFonts w:hint="eastAsia"/>
        </w:rPr>
        <w:t>さんが作ってくれる。１年かけて部会名で発行・配布できれば。</w:t>
      </w:r>
    </w:p>
    <w:p w:rsidR="009F307C" w:rsidRPr="000B7ACC" w:rsidRDefault="00DB7584" w:rsidP="000B7ACC">
      <w:r>
        <w:rPr>
          <w:rFonts w:hint="eastAsia"/>
        </w:rPr>
        <w:t>・ゆいの会後援会主催の「こころの講演会」：今年３月に初めて天理で開催したところ、８３人の参加あり、内８人は天理の一般市民だった。精神疾患についての理解を広げることを目的に年２回開催。今後２回のうち１回を毎年天理で、という案も出ている。部会や、市とも協力して開催できればより啓発の効</w:t>
      </w:r>
      <w:r w:rsidR="00B01DF4">
        <w:rPr>
          <w:rFonts w:hint="eastAsia"/>
        </w:rPr>
        <w:t>果期待できるかも。どんな形が可能か部会内外で協議・調整して行く。</w:t>
      </w:r>
      <w:r w:rsidR="000B7ACC">
        <w:rPr>
          <w:rFonts w:hint="eastAsia"/>
        </w:rPr>
        <w:t xml:space="preserve">　　　　　　　　　　　　　　　　　　　　　　　　　　　　　　　　　　　　　　　　　　　　　</w:t>
      </w:r>
    </w:p>
    <w:p w:rsidR="00D513DF" w:rsidRDefault="00D513DF" w:rsidP="000B7ACC">
      <w:pPr>
        <w:pStyle w:val="a4"/>
        <w:jc w:val="right"/>
        <w:rPr>
          <w:b/>
        </w:rPr>
      </w:pPr>
    </w:p>
    <w:p w:rsidR="000B7ACC" w:rsidRDefault="000B7ACC" w:rsidP="00FD7709">
      <w:pPr>
        <w:pStyle w:val="a4"/>
        <w:rPr>
          <w:b/>
        </w:rPr>
      </w:pPr>
    </w:p>
    <w:p w:rsidR="000B7ACC" w:rsidRDefault="000B7ACC" w:rsidP="00FD7709">
      <w:pPr>
        <w:pStyle w:val="a4"/>
        <w:rPr>
          <w:b/>
        </w:rPr>
      </w:pPr>
    </w:p>
    <w:p w:rsidR="000B7ACC" w:rsidRPr="00D64697" w:rsidRDefault="000B7ACC" w:rsidP="00FD7709">
      <w:pPr>
        <w:pStyle w:val="a4"/>
        <w:numPr>
          <w:ilvl w:val="0"/>
          <w:numId w:val="26"/>
        </w:numPr>
        <w:ind w:firstLine="6"/>
        <w:rPr>
          <w:b/>
        </w:rPr>
      </w:pPr>
      <w:r w:rsidRPr="001B77D7">
        <w:rPr>
          <w:rFonts w:hint="eastAsia"/>
          <w:b/>
        </w:rPr>
        <w:t>こども部会</w:t>
      </w:r>
    </w:p>
    <w:p w:rsidR="00556EB7" w:rsidRPr="002479AE" w:rsidRDefault="00F414AC" w:rsidP="00556EB7">
      <w:pPr>
        <w:pStyle w:val="a4"/>
        <w:numPr>
          <w:ilvl w:val="0"/>
          <w:numId w:val="4"/>
        </w:numPr>
        <w:rPr>
          <w:b/>
        </w:rPr>
      </w:pPr>
      <w:r w:rsidRPr="001B77D7">
        <w:rPr>
          <w:rFonts w:hint="eastAsia"/>
          <w:b/>
        </w:rPr>
        <w:lastRenderedPageBreak/>
        <w:t>就労支援部会</w:t>
      </w:r>
    </w:p>
    <w:p w:rsidR="006D0645" w:rsidRDefault="006669F7" w:rsidP="006D0645">
      <w:pPr>
        <w:pStyle w:val="a4"/>
        <w:ind w:firstLineChars="300" w:firstLine="663"/>
        <w:rPr>
          <w:b/>
        </w:rPr>
      </w:pPr>
      <w:r w:rsidRPr="001B77D7">
        <w:rPr>
          <w:rFonts w:hint="eastAsia"/>
          <w:b/>
        </w:rPr>
        <w:t>○部会</w:t>
      </w:r>
    </w:p>
    <w:tbl>
      <w:tblPr>
        <w:tblStyle w:val="a7"/>
        <w:tblW w:w="8755" w:type="dxa"/>
        <w:tblLook w:val="04A0" w:firstRow="1" w:lastRow="0" w:firstColumn="1" w:lastColumn="0" w:noHBand="0" w:noVBand="1"/>
      </w:tblPr>
      <w:tblGrid>
        <w:gridCol w:w="1459"/>
        <w:gridCol w:w="1459"/>
        <w:gridCol w:w="1459"/>
        <w:gridCol w:w="1459"/>
        <w:gridCol w:w="1459"/>
        <w:gridCol w:w="1460"/>
      </w:tblGrid>
      <w:tr w:rsidR="0016431C" w:rsidTr="0016431C">
        <w:tc>
          <w:tcPr>
            <w:tcW w:w="1459" w:type="dxa"/>
          </w:tcPr>
          <w:p w:rsidR="0016431C" w:rsidRDefault="0016431C" w:rsidP="00281382">
            <w:pPr>
              <w:pStyle w:val="a4"/>
              <w:jc w:val="center"/>
              <w:rPr>
                <w:b/>
              </w:rPr>
            </w:pPr>
            <w:r>
              <w:rPr>
                <w:rFonts w:hint="eastAsia"/>
                <w:b/>
              </w:rPr>
              <w:t>４</w:t>
            </w:r>
            <w:r w:rsidRPr="00904AE8">
              <w:rPr>
                <w:b/>
              </w:rPr>
              <w:t>月</w:t>
            </w:r>
            <w:r>
              <w:rPr>
                <w:rFonts w:hint="eastAsia"/>
                <w:b/>
              </w:rPr>
              <w:t>20</w:t>
            </w:r>
            <w:r w:rsidRPr="00904AE8">
              <w:rPr>
                <w:b/>
              </w:rPr>
              <w:t>日</w:t>
            </w:r>
            <w:r>
              <w:rPr>
                <w:rFonts w:hint="eastAsia"/>
                <w:b/>
              </w:rPr>
              <w:t>（月）</w:t>
            </w:r>
          </w:p>
        </w:tc>
        <w:tc>
          <w:tcPr>
            <w:tcW w:w="1459" w:type="dxa"/>
          </w:tcPr>
          <w:p w:rsidR="0016431C" w:rsidRDefault="0016431C" w:rsidP="00281382">
            <w:pPr>
              <w:pStyle w:val="a4"/>
              <w:jc w:val="center"/>
              <w:rPr>
                <w:b/>
              </w:rPr>
            </w:pPr>
            <w:r>
              <w:rPr>
                <w:rFonts w:hint="eastAsia"/>
                <w:b/>
              </w:rPr>
              <w:t>5月25日</w:t>
            </w:r>
          </w:p>
          <w:p w:rsidR="0016431C" w:rsidRDefault="0016431C" w:rsidP="00281382">
            <w:pPr>
              <w:pStyle w:val="a4"/>
              <w:jc w:val="center"/>
              <w:rPr>
                <w:b/>
              </w:rPr>
            </w:pPr>
            <w:r>
              <w:rPr>
                <w:rFonts w:hint="eastAsia"/>
                <w:b/>
              </w:rPr>
              <w:t>（月）</w:t>
            </w:r>
          </w:p>
        </w:tc>
        <w:tc>
          <w:tcPr>
            <w:tcW w:w="1459" w:type="dxa"/>
          </w:tcPr>
          <w:p w:rsidR="0016431C" w:rsidRDefault="0016431C" w:rsidP="00281382">
            <w:pPr>
              <w:pStyle w:val="a4"/>
              <w:jc w:val="center"/>
              <w:rPr>
                <w:b/>
              </w:rPr>
            </w:pPr>
            <w:r>
              <w:rPr>
                <w:rFonts w:hint="eastAsia"/>
                <w:b/>
              </w:rPr>
              <w:t>6月29日（月）</w:t>
            </w:r>
          </w:p>
        </w:tc>
        <w:tc>
          <w:tcPr>
            <w:tcW w:w="1459" w:type="dxa"/>
          </w:tcPr>
          <w:p w:rsidR="0016431C" w:rsidRDefault="0016431C" w:rsidP="00281382">
            <w:pPr>
              <w:pStyle w:val="a4"/>
              <w:jc w:val="center"/>
              <w:rPr>
                <w:b/>
              </w:rPr>
            </w:pPr>
            <w:r>
              <w:rPr>
                <w:rFonts w:hint="eastAsia"/>
                <w:b/>
              </w:rPr>
              <w:t>7月22日（水）</w:t>
            </w:r>
          </w:p>
        </w:tc>
        <w:tc>
          <w:tcPr>
            <w:tcW w:w="1459" w:type="dxa"/>
          </w:tcPr>
          <w:p w:rsidR="0016431C" w:rsidRDefault="0016431C" w:rsidP="00281382">
            <w:pPr>
              <w:pStyle w:val="a4"/>
              <w:jc w:val="center"/>
              <w:rPr>
                <w:b/>
              </w:rPr>
            </w:pPr>
            <w:r>
              <w:rPr>
                <w:rFonts w:hint="eastAsia"/>
                <w:b/>
              </w:rPr>
              <w:t>8月30日（金）</w:t>
            </w:r>
          </w:p>
        </w:tc>
        <w:tc>
          <w:tcPr>
            <w:tcW w:w="1460" w:type="dxa"/>
          </w:tcPr>
          <w:p w:rsidR="0016431C" w:rsidRDefault="0016431C" w:rsidP="00281382">
            <w:pPr>
              <w:pStyle w:val="a4"/>
              <w:jc w:val="center"/>
              <w:rPr>
                <w:b/>
              </w:rPr>
            </w:pPr>
            <w:r>
              <w:rPr>
                <w:rFonts w:hint="eastAsia"/>
                <w:b/>
              </w:rPr>
              <w:t>9月28日（月）</w:t>
            </w:r>
          </w:p>
        </w:tc>
      </w:tr>
      <w:tr w:rsidR="0016431C" w:rsidTr="0016431C">
        <w:tc>
          <w:tcPr>
            <w:tcW w:w="1459" w:type="dxa"/>
          </w:tcPr>
          <w:p w:rsidR="0016431C" w:rsidRDefault="0016431C" w:rsidP="00281382">
            <w:pPr>
              <w:pStyle w:val="a4"/>
              <w:jc w:val="center"/>
              <w:rPr>
                <w:b/>
              </w:rPr>
            </w:pPr>
            <w:r>
              <w:rPr>
                <w:rFonts w:hint="eastAsia"/>
                <w:b/>
              </w:rPr>
              <w:t>10月23日（金）</w:t>
            </w:r>
          </w:p>
        </w:tc>
        <w:tc>
          <w:tcPr>
            <w:tcW w:w="1459" w:type="dxa"/>
          </w:tcPr>
          <w:p w:rsidR="0016431C" w:rsidRDefault="0016431C" w:rsidP="00281382">
            <w:pPr>
              <w:pStyle w:val="a4"/>
              <w:jc w:val="center"/>
              <w:rPr>
                <w:b/>
              </w:rPr>
            </w:pPr>
            <w:r>
              <w:rPr>
                <w:rFonts w:hint="eastAsia"/>
                <w:b/>
              </w:rPr>
              <w:t>11</w:t>
            </w:r>
            <w:r w:rsidRPr="00904AE8">
              <w:rPr>
                <w:b/>
              </w:rPr>
              <w:t>月</w:t>
            </w:r>
            <w:r>
              <w:rPr>
                <w:rFonts w:hint="eastAsia"/>
                <w:b/>
              </w:rPr>
              <w:t>16</w:t>
            </w:r>
            <w:r w:rsidRPr="00904AE8">
              <w:rPr>
                <w:b/>
              </w:rPr>
              <w:t>日</w:t>
            </w:r>
            <w:r>
              <w:rPr>
                <w:rFonts w:hint="eastAsia"/>
                <w:b/>
              </w:rPr>
              <w:t>（月）</w:t>
            </w:r>
          </w:p>
        </w:tc>
        <w:tc>
          <w:tcPr>
            <w:tcW w:w="1459" w:type="dxa"/>
          </w:tcPr>
          <w:p w:rsidR="0016431C" w:rsidRDefault="0016431C" w:rsidP="00281382">
            <w:pPr>
              <w:pStyle w:val="a4"/>
              <w:jc w:val="center"/>
              <w:rPr>
                <w:b/>
              </w:rPr>
            </w:pPr>
            <w:r>
              <w:rPr>
                <w:rFonts w:hint="eastAsia"/>
                <w:b/>
              </w:rPr>
              <w:t>12月21日（月）</w:t>
            </w:r>
          </w:p>
        </w:tc>
        <w:tc>
          <w:tcPr>
            <w:tcW w:w="1459" w:type="dxa"/>
          </w:tcPr>
          <w:p w:rsidR="0016431C" w:rsidRDefault="0016431C" w:rsidP="00281382">
            <w:pPr>
              <w:pStyle w:val="a4"/>
              <w:jc w:val="center"/>
              <w:rPr>
                <w:b/>
              </w:rPr>
            </w:pPr>
            <w:r>
              <w:rPr>
                <w:rFonts w:hint="eastAsia"/>
                <w:b/>
              </w:rPr>
              <w:t>1月25日（月）</w:t>
            </w:r>
          </w:p>
        </w:tc>
        <w:tc>
          <w:tcPr>
            <w:tcW w:w="1459" w:type="dxa"/>
          </w:tcPr>
          <w:p w:rsidR="0016431C" w:rsidRDefault="0016431C" w:rsidP="00281382">
            <w:pPr>
              <w:pStyle w:val="a4"/>
              <w:jc w:val="center"/>
              <w:rPr>
                <w:b/>
              </w:rPr>
            </w:pPr>
            <w:r>
              <w:rPr>
                <w:rFonts w:hint="eastAsia"/>
                <w:b/>
              </w:rPr>
              <w:t>2月22日（月）</w:t>
            </w:r>
          </w:p>
        </w:tc>
        <w:tc>
          <w:tcPr>
            <w:tcW w:w="1460" w:type="dxa"/>
          </w:tcPr>
          <w:p w:rsidR="0016431C" w:rsidRDefault="0016431C" w:rsidP="00281382">
            <w:pPr>
              <w:pStyle w:val="a4"/>
              <w:jc w:val="center"/>
              <w:rPr>
                <w:b/>
              </w:rPr>
            </w:pPr>
            <w:r>
              <w:rPr>
                <w:rFonts w:hint="eastAsia"/>
                <w:b/>
              </w:rPr>
              <w:t>3月28日（月）</w:t>
            </w:r>
          </w:p>
        </w:tc>
      </w:tr>
    </w:tbl>
    <w:p w:rsidR="00B01DF4" w:rsidRDefault="00B01DF4" w:rsidP="002479AE">
      <w:pPr>
        <w:jc w:val="left"/>
        <w:rPr>
          <w:sz w:val="16"/>
          <w:szCs w:val="16"/>
        </w:rPr>
      </w:pPr>
    </w:p>
    <w:p w:rsidR="00B01DF4" w:rsidRPr="002479AE" w:rsidRDefault="00B01DF4" w:rsidP="002479AE">
      <w:pPr>
        <w:jc w:val="center"/>
        <w:rPr>
          <w:rFonts w:ascii="HG丸ｺﾞｼｯｸM-PRO" w:eastAsia="HG丸ｺﾞｼｯｸM-PRO"/>
          <w:b/>
          <w:sz w:val="24"/>
          <w:szCs w:val="24"/>
        </w:rPr>
      </w:pPr>
      <w:r>
        <w:rPr>
          <w:rFonts w:ascii="HG丸ｺﾞｼｯｸM-PRO" w:eastAsia="HG丸ｺﾞｼｯｸM-PRO" w:hint="eastAsia"/>
          <w:b/>
          <w:sz w:val="24"/>
          <w:szCs w:val="24"/>
        </w:rPr>
        <w:t>～就労支援部会報告～</w:t>
      </w:r>
    </w:p>
    <w:p w:rsidR="00B01DF4" w:rsidRDefault="00B01DF4" w:rsidP="002479AE">
      <w:pPr>
        <w:jc w:val="right"/>
        <w:rPr>
          <w:rFonts w:ascii="ＭＳ 明朝" w:hAnsi="ＭＳ 明朝"/>
          <w:szCs w:val="21"/>
        </w:rPr>
      </w:pPr>
    </w:p>
    <w:p w:rsidR="00B01DF4" w:rsidRPr="002479AE" w:rsidRDefault="00B01DF4" w:rsidP="00B01DF4">
      <w:pPr>
        <w:pStyle w:val="a3"/>
        <w:numPr>
          <w:ilvl w:val="0"/>
          <w:numId w:val="27"/>
        </w:numPr>
        <w:ind w:leftChars="0"/>
        <w:rPr>
          <w:rFonts w:ascii="Century" w:hAnsi="Century"/>
          <w:b/>
        </w:rPr>
      </w:pPr>
      <w:r>
        <w:rPr>
          <w:rFonts w:hint="eastAsia"/>
          <w:b/>
        </w:rPr>
        <w:t>部会の動きについて</w:t>
      </w:r>
    </w:p>
    <w:p w:rsidR="00B01DF4" w:rsidRDefault="00B01DF4" w:rsidP="00B01DF4">
      <w:pPr>
        <w:jc w:val="left"/>
      </w:pPr>
      <w:r>
        <w:rPr>
          <w:rFonts w:hint="eastAsia"/>
        </w:rPr>
        <w:t>『　販　売　』</w:t>
      </w:r>
    </w:p>
    <w:p w:rsidR="00B01DF4" w:rsidRDefault="00B01DF4" w:rsidP="00B01DF4">
      <w:pPr>
        <w:ind w:firstLineChars="100" w:firstLine="221"/>
        <w:jc w:val="left"/>
        <w:rPr>
          <w:b/>
        </w:rPr>
      </w:pPr>
      <w:r>
        <w:rPr>
          <w:rFonts w:hint="eastAsia"/>
          <w:b/>
        </w:rPr>
        <w:t>《日程について》</w:t>
      </w:r>
    </w:p>
    <w:p w:rsidR="00B01DF4" w:rsidRDefault="00B01DF4" w:rsidP="00B01DF4">
      <w:pPr>
        <w:ind w:firstLineChars="200" w:firstLine="440"/>
      </w:pPr>
      <w:r>
        <w:rPr>
          <w:rFonts w:hint="eastAsia"/>
        </w:rPr>
        <w:t>第</w:t>
      </w:r>
      <w:r>
        <w:t>6</w:t>
      </w:r>
      <w:r>
        <w:rPr>
          <w:rFonts w:hint="eastAsia"/>
        </w:rPr>
        <w:t>回わくわくショップ</w:t>
      </w:r>
    </w:p>
    <w:p w:rsidR="00B01DF4" w:rsidRDefault="00B01DF4" w:rsidP="00B01DF4">
      <w:pPr>
        <w:ind w:firstLineChars="200" w:firstLine="440"/>
      </w:pPr>
      <w:r>
        <w:rPr>
          <w:rFonts w:hint="eastAsia"/>
        </w:rPr>
        <w:t>開催日　　平成</w:t>
      </w:r>
      <w:r>
        <w:t>27</w:t>
      </w:r>
      <w:r>
        <w:rPr>
          <w:rFonts w:hint="eastAsia"/>
        </w:rPr>
        <w:t xml:space="preserve">年　</w:t>
      </w:r>
      <w:r>
        <w:t>10</w:t>
      </w:r>
      <w:r>
        <w:rPr>
          <w:rFonts w:hint="eastAsia"/>
        </w:rPr>
        <w:t xml:space="preserve">月　</w:t>
      </w:r>
      <w:r>
        <w:t>25</w:t>
      </w:r>
      <w:r>
        <w:rPr>
          <w:rFonts w:hint="eastAsia"/>
        </w:rPr>
        <w:t>日（日）午前</w:t>
      </w:r>
      <w:r>
        <w:t>11</w:t>
      </w:r>
      <w:r>
        <w:rPr>
          <w:rFonts w:hint="eastAsia"/>
        </w:rPr>
        <w:t>時から午後</w:t>
      </w:r>
      <w:r>
        <w:t>2</w:t>
      </w:r>
      <w:r>
        <w:rPr>
          <w:rFonts w:hint="eastAsia"/>
        </w:rPr>
        <w:t>時</w:t>
      </w:r>
    </w:p>
    <w:p w:rsidR="00B01DF4" w:rsidRDefault="00B01DF4" w:rsidP="00B01DF4">
      <w:pPr>
        <w:ind w:firstLineChars="200" w:firstLine="440"/>
      </w:pPr>
      <w:r>
        <w:rPr>
          <w:rFonts w:hint="eastAsia"/>
        </w:rPr>
        <w:t>開催場所　てんだりー＆駅前広場</w:t>
      </w:r>
    </w:p>
    <w:p w:rsidR="00B01DF4" w:rsidRDefault="00B01DF4" w:rsidP="00B01DF4">
      <w:pPr>
        <w:ind w:firstLineChars="500" w:firstLine="1100"/>
      </w:pPr>
      <w:r>
        <w:rPr>
          <w:rFonts w:hint="eastAsia"/>
        </w:rPr>
        <w:t>雨天の場合は駅前でのステージは中止。販売のみ、てんだりー＆駅前で行う。</w:t>
      </w:r>
    </w:p>
    <w:p w:rsidR="00B01DF4" w:rsidRDefault="00B01DF4" w:rsidP="00B01DF4">
      <w:pPr>
        <w:ind w:firstLineChars="500" w:firstLine="1100"/>
      </w:pPr>
      <w:r>
        <w:rPr>
          <w:rFonts w:hint="eastAsia"/>
        </w:rPr>
        <w:t>台風など警報が出た場合はすべて中止。</w:t>
      </w:r>
    </w:p>
    <w:p w:rsidR="00B01DF4" w:rsidRDefault="00B01DF4" w:rsidP="00B01DF4">
      <w:pPr>
        <w:ind w:firstLineChars="100" w:firstLine="221"/>
        <w:rPr>
          <w:b/>
        </w:rPr>
      </w:pPr>
      <w:r>
        <w:rPr>
          <w:rFonts w:hint="eastAsia"/>
          <w:b/>
        </w:rPr>
        <w:t>《販売（時間帯・方法）》</w:t>
      </w:r>
    </w:p>
    <w:p w:rsidR="00B01DF4" w:rsidRDefault="00B01DF4" w:rsidP="00B01DF4">
      <w:pPr>
        <w:ind w:firstLineChars="200" w:firstLine="440"/>
      </w:pPr>
      <w:r>
        <w:rPr>
          <w:rFonts w:hint="eastAsia"/>
        </w:rPr>
        <w:t>授産品以外の販売について、</w:t>
      </w:r>
    </w:p>
    <w:p w:rsidR="00B01DF4" w:rsidRDefault="00B01DF4" w:rsidP="00B01DF4">
      <w:pPr>
        <w:ind w:firstLineChars="200" w:firstLine="440"/>
      </w:pPr>
      <w:r>
        <w:rPr>
          <w:rFonts w:hint="eastAsia"/>
        </w:rPr>
        <w:t xml:space="preserve">　○各事業所でイベント等に出しているもの。（焼きそば等）…火器使用</w:t>
      </w:r>
      <w:r>
        <w:t>OK</w:t>
      </w:r>
    </w:p>
    <w:p w:rsidR="00B01DF4" w:rsidRDefault="00B01DF4" w:rsidP="00B01DF4">
      <w:pPr>
        <w:ind w:firstLineChars="200" w:firstLine="440"/>
      </w:pPr>
      <w:r>
        <w:rPr>
          <w:rFonts w:hint="eastAsia"/>
        </w:rPr>
        <w:t xml:space="preserve">　○新しい授産商品で試してみようと思うもの</w:t>
      </w:r>
    </w:p>
    <w:p w:rsidR="00B01DF4" w:rsidRPr="002479AE" w:rsidRDefault="00B01DF4" w:rsidP="002479AE">
      <w:pPr>
        <w:ind w:firstLineChars="100" w:firstLine="221"/>
        <w:rPr>
          <w:b/>
        </w:rPr>
      </w:pPr>
      <w:r>
        <w:rPr>
          <w:rFonts w:hint="eastAsia"/>
          <w:b/>
        </w:rPr>
        <w:t>《てんだりー</w:t>
      </w:r>
      <w:r>
        <w:rPr>
          <w:b/>
        </w:rPr>
        <w:t>colors</w:t>
      </w:r>
      <w:r>
        <w:rPr>
          <w:rFonts w:hint="eastAsia"/>
          <w:b/>
        </w:rPr>
        <w:t>の活用について》</w:t>
      </w:r>
      <w:r w:rsidR="002479AE">
        <w:rPr>
          <w:rFonts w:hint="eastAsia"/>
          <w:b/>
        </w:rPr>
        <w:t xml:space="preserve">　　　</w:t>
      </w:r>
      <w:r>
        <w:rPr>
          <w:rFonts w:hint="eastAsia"/>
        </w:rPr>
        <w:t>てんだリーはロッキー氏の紙芝居</w:t>
      </w:r>
    </w:p>
    <w:p w:rsidR="00B01DF4" w:rsidRDefault="00B01DF4" w:rsidP="00B01DF4">
      <w:pPr>
        <w:ind w:leftChars="-67" w:left="-147" w:firstLineChars="167" w:firstLine="369"/>
        <w:jc w:val="left"/>
        <w:rPr>
          <w:b/>
        </w:rPr>
      </w:pPr>
      <w:r>
        <w:rPr>
          <w:rFonts w:hint="eastAsia"/>
          <w:b/>
        </w:rPr>
        <w:t>《チラシについて》</w:t>
      </w:r>
    </w:p>
    <w:p w:rsidR="00B01DF4" w:rsidRDefault="00B01DF4" w:rsidP="00B01DF4">
      <w:pPr>
        <w:ind w:firstLineChars="300" w:firstLine="660"/>
        <w:jc w:val="left"/>
      </w:pPr>
      <w:r>
        <w:rPr>
          <w:rFonts w:hint="eastAsia"/>
        </w:rPr>
        <w:t>現在作成中。障害者のイベントを強調。</w:t>
      </w:r>
    </w:p>
    <w:p w:rsidR="00B01DF4" w:rsidRDefault="00B01DF4" w:rsidP="00B01DF4">
      <w:pPr>
        <w:ind w:firstLineChars="300" w:firstLine="660"/>
        <w:jc w:val="left"/>
      </w:pPr>
      <w:r>
        <w:rPr>
          <w:rFonts w:hint="eastAsia"/>
        </w:rPr>
        <w:t>ステージ日程や事業所の販売品・参加団体を裏面に記載する。ルビを振る。</w:t>
      </w:r>
    </w:p>
    <w:p w:rsidR="00B01DF4" w:rsidRDefault="00B01DF4" w:rsidP="00B01DF4">
      <w:pPr>
        <w:ind w:firstLineChars="300" w:firstLine="660"/>
        <w:jc w:val="left"/>
      </w:pPr>
      <w:r>
        <w:rPr>
          <w:rFonts w:hint="eastAsia"/>
        </w:rPr>
        <w:t>関係者等へ周知を検討。（やまびこ６月２１日開催）→やまびこに部数を確認し印刷</w:t>
      </w:r>
    </w:p>
    <w:p w:rsidR="00B01DF4" w:rsidRDefault="00B01DF4" w:rsidP="00B01DF4">
      <w:pPr>
        <w:ind w:firstLineChars="100" w:firstLine="221"/>
        <w:rPr>
          <w:b/>
        </w:rPr>
      </w:pPr>
      <w:r>
        <w:rPr>
          <w:rFonts w:hint="eastAsia"/>
          <w:b/>
        </w:rPr>
        <w:t>《</w:t>
      </w:r>
      <w:r>
        <w:rPr>
          <w:rFonts w:ascii="ＭＳ 明朝" w:hAnsi="ＭＳ 明朝" w:hint="eastAsia"/>
          <w:b/>
        </w:rPr>
        <w:t>授産商品消費拡大事業による「プレミアム付き商品券」の活用について》</w:t>
      </w:r>
    </w:p>
    <w:p w:rsidR="00B01DF4" w:rsidRDefault="00B01DF4" w:rsidP="00B01DF4">
      <w:pPr>
        <w:ind w:leftChars="100" w:left="440" w:hangingChars="100" w:hanging="220"/>
      </w:pPr>
      <w:r>
        <w:rPr>
          <w:rFonts w:hint="eastAsia"/>
        </w:rPr>
        <w:t xml:space="preserve">　　プレミアム商品券が使えるイベントにするには、全ての事業所が参加登録して欲しい。</w:t>
      </w:r>
    </w:p>
    <w:p w:rsidR="00B01DF4" w:rsidRDefault="00B01DF4" w:rsidP="00B01DF4">
      <w:pPr>
        <w:ind w:leftChars="100" w:left="440" w:hangingChars="100" w:hanging="220"/>
      </w:pPr>
      <w:r>
        <w:rPr>
          <w:rFonts w:hint="eastAsia"/>
        </w:rPr>
        <w:t xml:space="preserve">　　全ての事業所が登録すると当日の会場で、５００円の商品券を２５０円で販売できる。</w:t>
      </w:r>
    </w:p>
    <w:p w:rsidR="00B01DF4" w:rsidRDefault="00B01DF4" w:rsidP="00B01DF4">
      <w:pPr>
        <w:ind w:firstLineChars="100" w:firstLine="220"/>
      </w:pPr>
      <w:r>
        <w:rPr>
          <w:rFonts w:hint="eastAsia"/>
        </w:rPr>
        <w:t xml:space="preserve">　　登録できる事業所は登録を検討。</w:t>
      </w:r>
    </w:p>
    <w:p w:rsidR="00B01DF4" w:rsidRDefault="00B01DF4" w:rsidP="00B01DF4">
      <w:pPr>
        <w:ind w:leftChars="-67" w:left="-147" w:firstLineChars="167" w:firstLine="369"/>
        <w:rPr>
          <w:b/>
        </w:rPr>
      </w:pPr>
      <w:r>
        <w:rPr>
          <w:rFonts w:hint="eastAsia"/>
          <w:b/>
        </w:rPr>
        <w:t>《駅前でのイベントについて》</w:t>
      </w:r>
    </w:p>
    <w:p w:rsidR="00B01DF4" w:rsidRPr="002479AE" w:rsidRDefault="00B01DF4" w:rsidP="002479AE">
      <w:pPr>
        <w:ind w:leftChars="200" w:left="660" w:hangingChars="100" w:hanging="220"/>
      </w:pPr>
      <w:r>
        <w:rPr>
          <w:rFonts w:hint="eastAsia"/>
        </w:rPr>
        <w:t xml:space="preserve">○店舗　多いほうが良い。テントがたくさんあるとイベントとしてにぎやかに見える。駅前ステージは天大ダンスチーム・久保田先生のギター・ふきのとう・おひさまはうす他を予定。開演予定時間　　</w:t>
      </w:r>
      <w:r>
        <w:t>11</w:t>
      </w:r>
      <w:r>
        <w:rPr>
          <w:rFonts w:hint="eastAsia"/>
        </w:rPr>
        <w:t>：</w:t>
      </w:r>
      <w:r>
        <w:t>00</w:t>
      </w:r>
      <w:r>
        <w:rPr>
          <w:rFonts w:hint="eastAsia"/>
        </w:rPr>
        <w:t>～</w:t>
      </w:r>
      <w:r>
        <w:t>14</w:t>
      </w:r>
      <w:r>
        <w:rPr>
          <w:rFonts w:hint="eastAsia"/>
        </w:rPr>
        <w:t>：</w:t>
      </w:r>
      <w:r>
        <w:t>00</w:t>
      </w:r>
      <w:r>
        <w:rPr>
          <w:rFonts w:hint="eastAsia"/>
        </w:rPr>
        <w:t>→各参加チームに出演希望時間を確認。</w:t>
      </w:r>
    </w:p>
    <w:p w:rsidR="00B01DF4" w:rsidRDefault="00B01DF4" w:rsidP="00B01DF4">
      <w:pPr>
        <w:jc w:val="left"/>
        <w:rPr>
          <w:rFonts w:ascii="HG丸ｺﾞｼｯｸM-PRO" w:eastAsia="HG丸ｺﾞｼｯｸM-PRO"/>
          <w:szCs w:val="21"/>
        </w:rPr>
      </w:pPr>
      <w:r>
        <w:rPr>
          <w:rFonts w:ascii="HG丸ｺﾞｼｯｸM-PRO" w:eastAsia="HG丸ｺﾞｼｯｸM-PRO" w:hint="eastAsia"/>
          <w:szCs w:val="21"/>
        </w:rPr>
        <w:t>『　パンフレット　』</w:t>
      </w:r>
    </w:p>
    <w:p w:rsidR="00B01DF4" w:rsidRPr="002479AE" w:rsidRDefault="00B01DF4" w:rsidP="002479AE">
      <w:pPr>
        <w:ind w:leftChars="200" w:left="440"/>
        <w:rPr>
          <w:rFonts w:ascii="Century" w:eastAsia="ＭＳ 明朝"/>
        </w:rPr>
      </w:pPr>
      <w:r>
        <w:rPr>
          <w:rFonts w:hint="eastAsia"/>
        </w:rPr>
        <w:t>日中活動系の福祉事業所のデータを</w:t>
      </w:r>
      <w:r>
        <w:t>HP</w:t>
      </w:r>
      <w:r>
        <w:rPr>
          <w:rFonts w:hint="eastAsia"/>
        </w:rPr>
        <w:t>に掲載しているが、各福祉事業所のデータを再点検し、</w:t>
      </w:r>
      <w:r>
        <w:t>4</w:t>
      </w:r>
      <w:r>
        <w:rPr>
          <w:rFonts w:hint="eastAsia"/>
        </w:rPr>
        <w:t>月現在で最新データとする。</w:t>
      </w:r>
    </w:p>
    <w:p w:rsidR="00B01DF4" w:rsidRDefault="00B01DF4" w:rsidP="002479AE">
      <w:pPr>
        <w:jc w:val="left"/>
      </w:pPr>
      <w:r>
        <w:rPr>
          <w:rFonts w:hint="eastAsia"/>
        </w:rPr>
        <w:t>『　余　暇　』</w:t>
      </w:r>
    </w:p>
    <w:p w:rsidR="00B01DF4" w:rsidRDefault="00B01DF4" w:rsidP="002479AE">
      <w:pPr>
        <w:ind w:firstLineChars="100" w:firstLine="221"/>
        <w:jc w:val="left"/>
        <w:rPr>
          <w:b/>
        </w:rPr>
      </w:pPr>
      <w:r>
        <w:rPr>
          <w:rFonts w:hint="eastAsia"/>
          <w:b/>
        </w:rPr>
        <w:t>「第</w:t>
      </w:r>
      <w:r>
        <w:rPr>
          <w:b/>
        </w:rPr>
        <w:t>7</w:t>
      </w:r>
      <w:r>
        <w:rPr>
          <w:rFonts w:hint="eastAsia"/>
          <w:b/>
        </w:rPr>
        <w:t>回　てんりくらぶ」開催</w:t>
      </w:r>
    </w:p>
    <w:p w:rsidR="000B7ACC" w:rsidRPr="000B7ACC" w:rsidRDefault="00B01DF4" w:rsidP="000B7ACC">
      <w:pPr>
        <w:pStyle w:val="a4"/>
        <w:numPr>
          <w:ilvl w:val="0"/>
          <w:numId w:val="26"/>
        </w:numPr>
        <w:rPr>
          <w:b/>
        </w:rPr>
      </w:pPr>
      <w:r>
        <w:rPr>
          <w:rFonts w:hint="eastAsia"/>
        </w:rPr>
        <w:t>日時：</w:t>
      </w:r>
      <w:r>
        <w:t>2015</w:t>
      </w:r>
      <w:r>
        <w:rPr>
          <w:rFonts w:hint="eastAsia"/>
        </w:rPr>
        <w:t>年</w:t>
      </w:r>
      <w:r>
        <w:t>7</w:t>
      </w:r>
      <w:r>
        <w:rPr>
          <w:rFonts w:hint="eastAsia"/>
        </w:rPr>
        <w:t>月</w:t>
      </w:r>
      <w:r>
        <w:t>12</w:t>
      </w:r>
      <w:r>
        <w:rPr>
          <w:rFonts w:hint="eastAsia"/>
        </w:rPr>
        <w:t>日（日）</w:t>
      </w:r>
      <w:r>
        <w:t>10</w:t>
      </w:r>
      <w:r>
        <w:rPr>
          <w:rFonts w:hint="eastAsia"/>
        </w:rPr>
        <w:t>時～</w:t>
      </w:r>
      <w:r>
        <w:t>12</w:t>
      </w:r>
      <w:r>
        <w:rPr>
          <w:rFonts w:hint="eastAsia"/>
        </w:rPr>
        <w:t>時</w:t>
      </w:r>
      <w:r>
        <w:t xml:space="preserve"> </w:t>
      </w:r>
      <w:r w:rsidR="002479AE">
        <w:rPr>
          <w:rFonts w:hint="eastAsia"/>
        </w:rPr>
        <w:t xml:space="preserve">　　　</w:t>
      </w:r>
      <w:r>
        <w:rPr>
          <w:rFonts w:hint="eastAsia"/>
        </w:rPr>
        <w:t>場所：天理市文化センター</w:t>
      </w:r>
      <w:r>
        <w:t>4</w:t>
      </w:r>
      <w:r>
        <w:rPr>
          <w:rFonts w:hint="eastAsia"/>
        </w:rPr>
        <w:t>階</w:t>
      </w:r>
    </w:p>
    <w:p w:rsidR="000B7ACC" w:rsidRPr="00413283" w:rsidRDefault="000B7ACC" w:rsidP="000B7ACC">
      <w:pPr>
        <w:pStyle w:val="a4"/>
        <w:numPr>
          <w:ilvl w:val="0"/>
          <w:numId w:val="26"/>
        </w:numPr>
        <w:rPr>
          <w:b/>
        </w:rPr>
      </w:pPr>
      <w:r>
        <w:rPr>
          <w:b/>
        </w:rPr>
        <w:lastRenderedPageBreak/>
        <w:t>権利擁護</w:t>
      </w:r>
      <w:r w:rsidRPr="00413283">
        <w:rPr>
          <w:rFonts w:hint="eastAsia"/>
          <w:b/>
        </w:rPr>
        <w:t>部会</w:t>
      </w:r>
    </w:p>
    <w:p w:rsidR="000B7ACC" w:rsidRPr="00AD662B" w:rsidRDefault="000B7ACC" w:rsidP="000B7ACC">
      <w:pPr>
        <w:pStyle w:val="a4"/>
        <w:rPr>
          <w:b/>
        </w:rPr>
      </w:pPr>
    </w:p>
    <w:tbl>
      <w:tblPr>
        <w:tblStyle w:val="a7"/>
        <w:tblW w:w="0" w:type="auto"/>
        <w:tblLook w:val="04A0" w:firstRow="1" w:lastRow="0" w:firstColumn="1" w:lastColumn="0" w:noHBand="0" w:noVBand="1"/>
      </w:tblPr>
      <w:tblGrid>
        <w:gridCol w:w="2376"/>
      </w:tblGrid>
      <w:tr w:rsidR="000B7ACC" w:rsidTr="00E555AB">
        <w:tc>
          <w:tcPr>
            <w:tcW w:w="2376" w:type="dxa"/>
          </w:tcPr>
          <w:p w:rsidR="000B7ACC" w:rsidRDefault="000B7ACC" w:rsidP="00E555AB">
            <w:pPr>
              <w:pStyle w:val="a4"/>
              <w:jc w:val="center"/>
              <w:rPr>
                <w:b/>
              </w:rPr>
            </w:pPr>
            <w:r>
              <w:rPr>
                <w:rFonts w:hint="eastAsia"/>
                <w:b/>
              </w:rPr>
              <w:t>５月２６</w:t>
            </w:r>
            <w:r w:rsidRPr="00AD662B">
              <w:rPr>
                <w:rFonts w:hint="eastAsia"/>
                <w:b/>
              </w:rPr>
              <w:t>日</w:t>
            </w:r>
          </w:p>
        </w:tc>
      </w:tr>
    </w:tbl>
    <w:p w:rsidR="000B7ACC" w:rsidRPr="00D513DF" w:rsidRDefault="000B7ACC" w:rsidP="000B7ACC">
      <w:pPr>
        <w:pStyle w:val="a4"/>
        <w:rPr>
          <w:b/>
        </w:rPr>
      </w:pPr>
    </w:p>
    <w:p w:rsidR="000B7ACC" w:rsidRPr="00D513DF" w:rsidRDefault="000B7ACC" w:rsidP="000B7ACC">
      <w:pPr>
        <w:pStyle w:val="a4"/>
        <w:rPr>
          <w:b/>
        </w:rPr>
      </w:pPr>
      <w:r w:rsidRPr="00D513DF">
        <w:rPr>
          <w:rFonts w:hint="eastAsia"/>
          <w:b/>
        </w:rPr>
        <w:t>あじさいの会</w:t>
      </w:r>
    </w:p>
    <w:tbl>
      <w:tblPr>
        <w:tblStyle w:val="a7"/>
        <w:tblW w:w="0" w:type="auto"/>
        <w:tblLook w:val="04A0" w:firstRow="1" w:lastRow="0" w:firstColumn="1" w:lastColumn="0" w:noHBand="0" w:noVBand="1"/>
      </w:tblPr>
      <w:tblGrid>
        <w:gridCol w:w="2518"/>
      </w:tblGrid>
      <w:tr w:rsidR="000B7ACC" w:rsidTr="00E555AB">
        <w:tc>
          <w:tcPr>
            <w:tcW w:w="2518" w:type="dxa"/>
          </w:tcPr>
          <w:p w:rsidR="000B7ACC" w:rsidRDefault="000B7ACC" w:rsidP="00E555AB">
            <w:pPr>
              <w:pStyle w:val="a4"/>
              <w:jc w:val="center"/>
              <w:rPr>
                <w:b/>
              </w:rPr>
            </w:pPr>
            <w:r>
              <w:rPr>
                <w:rFonts w:hint="eastAsia"/>
                <w:b/>
              </w:rPr>
              <w:t>６月１８</w:t>
            </w:r>
            <w:r w:rsidRPr="00D513DF">
              <w:rPr>
                <w:rFonts w:hint="eastAsia"/>
                <w:b/>
              </w:rPr>
              <w:t>日</w:t>
            </w:r>
          </w:p>
        </w:tc>
      </w:tr>
    </w:tbl>
    <w:p w:rsidR="000B7ACC" w:rsidRPr="00D513DF" w:rsidRDefault="000B7ACC" w:rsidP="000B7ACC">
      <w:pPr>
        <w:pStyle w:val="a4"/>
        <w:rPr>
          <w:b/>
        </w:rPr>
      </w:pPr>
    </w:p>
    <w:p w:rsidR="000B7ACC" w:rsidRPr="00E7597B" w:rsidRDefault="000B7ACC" w:rsidP="000B7ACC">
      <w:pPr>
        <w:pStyle w:val="a4"/>
        <w:rPr>
          <w:b/>
        </w:rPr>
      </w:pPr>
      <w:r w:rsidRPr="00D513DF">
        <w:rPr>
          <w:rFonts w:hint="eastAsia"/>
          <w:b/>
        </w:rPr>
        <w:t>権利擁護部会報告</w:t>
      </w:r>
    </w:p>
    <w:p w:rsidR="000B7ACC" w:rsidRPr="00E7597B" w:rsidRDefault="00CD13C6" w:rsidP="000B7ACC">
      <w:pPr>
        <w:pStyle w:val="a4"/>
        <w:rPr>
          <w:b/>
        </w:rPr>
      </w:pPr>
      <w:r>
        <w:rPr>
          <w:b/>
          <w:noProof/>
          <w:snapToGrid/>
        </w:rPr>
        <mc:AlternateContent>
          <mc:Choice Requires="wps">
            <w:drawing>
              <wp:anchor distT="0" distB="0" distL="114300" distR="114300" simplePos="0" relativeHeight="251687936" behindDoc="0" locked="0" layoutInCell="1" allowOverlap="1">
                <wp:simplePos x="0" y="0"/>
                <wp:positionH relativeFrom="column">
                  <wp:posOffset>-289560</wp:posOffset>
                </wp:positionH>
                <wp:positionV relativeFrom="paragraph">
                  <wp:posOffset>170180</wp:posOffset>
                </wp:positionV>
                <wp:extent cx="5962650" cy="1617980"/>
                <wp:effectExtent l="9525" t="12065" r="9525" b="8255"/>
                <wp:wrapNone/>
                <wp:docPr id="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161798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8" o:spid="_x0000_s1026" style="position:absolute;left:0;text-align:left;margin-left:-22.8pt;margin-top:13.4pt;width:469.5pt;height:127.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" filled="f">
                <v:textbox inset="5.85pt,.7pt,5.85pt,.7pt"/>
              </v:roundrect>
            </w:pict>
          </mc:Fallback>
        </mc:AlternateContent>
      </w:r>
    </w:p>
    <w:p w:rsidR="000B7ACC" w:rsidRDefault="000B7ACC" w:rsidP="000B7ACC">
      <w:pPr>
        <w:pStyle w:val="a4"/>
        <w:rPr>
          <w:b/>
        </w:rPr>
      </w:pPr>
      <w:r>
        <w:rPr>
          <w:rFonts w:hint="eastAsia"/>
          <w:b/>
        </w:rPr>
        <w:t>権利擁護部会は、平成27年度から権利侵害検討委員会と権利擁護部会を一つにまとめて活動していくことになりました。</w:t>
      </w:r>
    </w:p>
    <w:p w:rsidR="000B7ACC" w:rsidRDefault="000B7ACC" w:rsidP="000B7ACC">
      <w:pPr>
        <w:pStyle w:val="a4"/>
        <w:rPr>
          <w:b/>
        </w:rPr>
      </w:pPr>
      <w:r>
        <w:rPr>
          <w:rFonts w:hint="eastAsia"/>
          <w:b/>
        </w:rPr>
        <w:t>5月の部会で、昨年10月のわくわくショップの場を借りて行った「障害」に対する意識調査の調査数を増やす方法について、協議を行い校区人権教育推進協議会の場を借りて、その出席者にアンケートの協力をお願いすることになりました。</w:t>
      </w:r>
    </w:p>
    <w:p w:rsidR="000B7ACC" w:rsidRDefault="000B7ACC" w:rsidP="000B7ACC">
      <w:pPr>
        <w:pStyle w:val="a4"/>
        <w:rPr>
          <w:b/>
        </w:rPr>
      </w:pPr>
      <w:bookmarkStart w:id="0" w:name="_GoBack"/>
      <w:bookmarkEnd w:id="0"/>
    </w:p>
    <w:p w:rsidR="000B7ACC" w:rsidRDefault="000B7ACC" w:rsidP="000B7ACC">
      <w:pPr>
        <w:pStyle w:val="a4"/>
        <w:ind w:left="840"/>
        <w:rPr>
          <w:b/>
        </w:rPr>
      </w:pPr>
    </w:p>
    <w:p w:rsidR="00461C75" w:rsidRPr="00B02A58" w:rsidRDefault="00461C75" w:rsidP="002479AE">
      <w:pPr>
        <w:ind w:firstLineChars="100" w:firstLine="220"/>
      </w:pPr>
    </w:p>
    <w:sectPr w:rsidR="00461C75" w:rsidRPr="00B02A58" w:rsidSect="0013307F">
      <w:footerReference w:type="default" r:id="rId16"/>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2A3" w:rsidRDefault="00C972A3" w:rsidP="00F53E9A">
      <w:r>
        <w:separator/>
      </w:r>
    </w:p>
  </w:endnote>
  <w:endnote w:type="continuationSeparator" w:id="0">
    <w:p w:rsidR="00C972A3" w:rsidRDefault="00C972A3" w:rsidP="00F53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2A3" w:rsidRDefault="00C972A3">
    <w:pPr>
      <w:pStyle w:val="aa"/>
      <w:jc w:val="center"/>
    </w:pPr>
    <w:r>
      <w:rPr>
        <w:rFonts w:hint="eastAsia"/>
      </w:rPr>
      <w:t xml:space="preserve">－ </w:t>
    </w:r>
    <w:r>
      <w:rPr>
        <w:lang w:val="en-US"/>
      </w:rPr>
      <w:fldChar w:fldCharType="begin"/>
    </w:r>
    <w:r>
      <w:instrText xml:space="preserve"> PAGE   \* MERGEFORMAT </w:instrText>
    </w:r>
    <w:r>
      <w:rPr>
        <w:lang w:val="en-US"/>
      </w:rPr>
      <w:fldChar w:fldCharType="separate"/>
    </w:r>
    <w:r w:rsidR="00F371E0" w:rsidRPr="00F371E0">
      <w:rPr>
        <w:noProof/>
        <w:lang w:val="ja-JP"/>
      </w:rPr>
      <w:t>9</w:t>
    </w:r>
    <w:r>
      <w:rPr>
        <w:noProof/>
        <w:lang w:val="ja-JP"/>
      </w:rPr>
      <w:fldChar w:fldCharType="end"/>
    </w:r>
    <w:r>
      <w:rPr>
        <w:rFonts w:hint="eastAsia"/>
      </w:rPr>
      <w:t xml:space="preserve"> －</w:t>
    </w:r>
  </w:p>
  <w:p w:rsidR="00C972A3" w:rsidRDefault="00C972A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2A3" w:rsidRDefault="00C972A3" w:rsidP="00F53E9A">
      <w:r>
        <w:separator/>
      </w:r>
    </w:p>
  </w:footnote>
  <w:footnote w:type="continuationSeparator" w:id="0">
    <w:p w:rsidR="00C972A3" w:rsidRDefault="00C972A3" w:rsidP="00F53E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B2C9E7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C52A62AC"/>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6C94DBBE"/>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CD76E784"/>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DE1C81B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F950120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145EB66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9A5A126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6B6C8AAE"/>
    <w:lvl w:ilvl="0">
      <w:start w:val="1"/>
      <w:numFmt w:val="decimal"/>
      <w:lvlText w:val="%1."/>
      <w:lvlJc w:val="left"/>
      <w:pPr>
        <w:tabs>
          <w:tab w:val="num" w:pos="360"/>
        </w:tabs>
        <w:ind w:left="360" w:hangingChars="200" w:hanging="360"/>
      </w:pPr>
    </w:lvl>
  </w:abstractNum>
  <w:abstractNum w:abstractNumId="9">
    <w:nsid w:val="FFFFFF89"/>
    <w:multiLevelType w:val="singleLevel"/>
    <w:tmpl w:val="FFCA7C1C"/>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1095499D"/>
    <w:multiLevelType w:val="hybridMultilevel"/>
    <w:tmpl w:val="8B90A742"/>
    <w:lvl w:ilvl="0" w:tplc="F32432EA">
      <w:start w:val="1"/>
      <w:numFmt w:val="bullet"/>
      <w:lvlText w:val="❉"/>
      <w:lvlJc w:val="left"/>
      <w:pPr>
        <w:ind w:left="420" w:hanging="42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nsid w:val="20325AA8"/>
    <w:multiLevelType w:val="hybridMultilevel"/>
    <w:tmpl w:val="DEE20916"/>
    <w:lvl w:ilvl="0" w:tplc="6A24462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66340D9"/>
    <w:multiLevelType w:val="hybridMultilevel"/>
    <w:tmpl w:val="4C689F98"/>
    <w:lvl w:ilvl="0" w:tplc="A06258D8">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39DF4E0D"/>
    <w:multiLevelType w:val="hybridMultilevel"/>
    <w:tmpl w:val="9BE4E81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0F114EE"/>
    <w:multiLevelType w:val="hybridMultilevel"/>
    <w:tmpl w:val="05EC7510"/>
    <w:lvl w:ilvl="0" w:tplc="117050DC">
      <w:start w:val="1"/>
      <w:numFmt w:val="decimal"/>
      <w:lvlText w:val="%1."/>
      <w:lvlJc w:val="left"/>
      <w:pPr>
        <w:ind w:left="420" w:hanging="420"/>
      </w:pPr>
      <w:rPr>
        <w:rFonts w:hint="eastAsia"/>
      </w:rPr>
    </w:lvl>
    <w:lvl w:ilvl="1" w:tplc="5C62B31E">
      <w:start w:val="1"/>
      <w:numFmt w:val="decimalEnclosedCircle"/>
      <w:lvlText w:val="%2"/>
      <w:lvlJc w:val="left"/>
      <w:pPr>
        <w:ind w:left="780" w:hanging="360"/>
      </w:pPr>
      <w:rPr>
        <w:rFonts w:hint="default"/>
      </w:rPr>
    </w:lvl>
    <w:lvl w:ilvl="2" w:tplc="38100FD8">
      <w:start w:val="1"/>
      <w:numFmt w:val="decimalEnclosedCircle"/>
      <w:lvlText w:val="%3"/>
      <w:lvlJc w:val="left"/>
      <w:pPr>
        <w:ind w:left="1069"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27A7EBD"/>
    <w:multiLevelType w:val="hybridMultilevel"/>
    <w:tmpl w:val="B4A80462"/>
    <w:lvl w:ilvl="0" w:tplc="0409000F">
      <w:start w:val="1"/>
      <w:numFmt w:val="decimal"/>
      <w:lvlText w:val="%1."/>
      <w:lvlJc w:val="left"/>
      <w:pPr>
        <w:ind w:left="641" w:hanging="420"/>
      </w:p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6">
    <w:nsid w:val="443A22F4"/>
    <w:multiLevelType w:val="hybridMultilevel"/>
    <w:tmpl w:val="12300144"/>
    <w:lvl w:ilvl="0" w:tplc="BFE09AE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56497935"/>
    <w:multiLevelType w:val="hybridMultilevel"/>
    <w:tmpl w:val="FD402828"/>
    <w:lvl w:ilvl="0" w:tplc="04090005">
      <w:start w:val="1"/>
      <w:numFmt w:val="bullet"/>
      <w:lvlText w:val=""/>
      <w:lvlJc w:val="left"/>
      <w:pPr>
        <w:ind w:left="420" w:hanging="420"/>
      </w:pPr>
      <w:rPr>
        <w:rFonts w:ascii="Wingdings" w:hAnsi="Wingdings" w:hint="default"/>
      </w:rPr>
    </w:lvl>
    <w:lvl w:ilvl="1" w:tplc="E9087A5C">
      <w:start w:val="4"/>
      <w:numFmt w:val="bullet"/>
      <w:lvlText w:val="＊"/>
      <w:lvlJc w:val="left"/>
      <w:pPr>
        <w:ind w:left="780" w:hanging="360"/>
      </w:pPr>
      <w:rPr>
        <w:rFonts w:ascii="ＭＳ Ｐゴシック" w:eastAsia="ＭＳ Ｐゴシック" w:hAnsi="ＭＳ Ｐゴシック" w:cs="Times New Roman" w:hint="eastAsia"/>
      </w:rPr>
    </w:lvl>
    <w:lvl w:ilvl="2" w:tplc="23EC9782">
      <w:start w:val="1"/>
      <w:numFmt w:val="bullet"/>
      <w:lvlText w:val="★"/>
      <w:lvlJc w:val="left"/>
      <w:pPr>
        <w:ind w:left="1200" w:hanging="360"/>
      </w:pPr>
      <w:rPr>
        <w:rFonts w:ascii="ＭＳ Ｐゴシック" w:eastAsia="ＭＳ Ｐゴシック" w:hAnsi="ＭＳ Ｐゴシック"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58B27D40"/>
    <w:multiLevelType w:val="hybridMultilevel"/>
    <w:tmpl w:val="61BA76E6"/>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nsid w:val="6A244316"/>
    <w:multiLevelType w:val="hybridMultilevel"/>
    <w:tmpl w:val="DAA8DAE2"/>
    <w:lvl w:ilvl="0" w:tplc="F32432EA">
      <w:start w:val="1"/>
      <w:numFmt w:val="bullet"/>
      <w:lvlText w:val="❉"/>
      <w:lvlJc w:val="left"/>
      <w:pPr>
        <w:ind w:left="420" w:hanging="42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0">
    <w:nsid w:val="6AB91C56"/>
    <w:multiLevelType w:val="hybridMultilevel"/>
    <w:tmpl w:val="3DE03AFA"/>
    <w:lvl w:ilvl="0" w:tplc="7BF6F90E">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6B8777C8"/>
    <w:multiLevelType w:val="hybridMultilevel"/>
    <w:tmpl w:val="29CCFAEC"/>
    <w:lvl w:ilvl="0" w:tplc="F32432EA">
      <w:start w:val="1"/>
      <w:numFmt w:val="bullet"/>
      <w:lvlText w:val="❉"/>
      <w:lvlJc w:val="left"/>
      <w:pPr>
        <w:ind w:left="420" w:hanging="42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2">
    <w:nsid w:val="6CF70E8C"/>
    <w:multiLevelType w:val="hybridMultilevel"/>
    <w:tmpl w:val="B30AF394"/>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728C284D"/>
    <w:multiLevelType w:val="hybridMultilevel"/>
    <w:tmpl w:val="87A0A8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744A023A"/>
    <w:multiLevelType w:val="hybridMultilevel"/>
    <w:tmpl w:val="665EBA6A"/>
    <w:lvl w:ilvl="0" w:tplc="F5BE11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794C3A27"/>
    <w:multiLevelType w:val="hybridMultilevel"/>
    <w:tmpl w:val="EB14228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12"/>
  </w:num>
  <w:num w:numId="3">
    <w:abstractNumId w:val="17"/>
  </w:num>
  <w:num w:numId="4">
    <w:abstractNumId w:val="18"/>
  </w:num>
  <w:num w:numId="5">
    <w:abstractNumId w:val="22"/>
  </w:num>
  <w:num w:numId="6">
    <w:abstractNumId w:val="16"/>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 w:numId="19">
    <w:abstractNumId w:val="13"/>
  </w:num>
  <w:num w:numId="20">
    <w:abstractNumId w:val="19"/>
  </w:num>
  <w:num w:numId="21">
    <w:abstractNumId w:val="10"/>
  </w:num>
  <w:num w:numId="22">
    <w:abstractNumId w:val="21"/>
  </w:num>
  <w:num w:numId="23">
    <w:abstractNumId w:val="15"/>
  </w:num>
  <w:num w:numId="24">
    <w:abstractNumId w:val="24"/>
  </w:num>
  <w:num w:numId="25">
    <w:abstractNumId w:val="23"/>
  </w:num>
  <w:num w:numId="26">
    <w:abstractNumId w:val="25"/>
  </w:num>
  <w:num w:numId="27">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420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FBC"/>
    <w:rsid w:val="000031CB"/>
    <w:rsid w:val="00004463"/>
    <w:rsid w:val="00011B60"/>
    <w:rsid w:val="00012BF9"/>
    <w:rsid w:val="00014341"/>
    <w:rsid w:val="00016418"/>
    <w:rsid w:val="00026BF9"/>
    <w:rsid w:val="00027FD5"/>
    <w:rsid w:val="00031109"/>
    <w:rsid w:val="00034D58"/>
    <w:rsid w:val="0003660B"/>
    <w:rsid w:val="000445AF"/>
    <w:rsid w:val="00045C1D"/>
    <w:rsid w:val="0007164C"/>
    <w:rsid w:val="00072FE0"/>
    <w:rsid w:val="000741C2"/>
    <w:rsid w:val="0007451A"/>
    <w:rsid w:val="00074FC0"/>
    <w:rsid w:val="00081EF3"/>
    <w:rsid w:val="00084466"/>
    <w:rsid w:val="0008699E"/>
    <w:rsid w:val="00087297"/>
    <w:rsid w:val="00092D15"/>
    <w:rsid w:val="00092E8C"/>
    <w:rsid w:val="000B5F4D"/>
    <w:rsid w:val="000B7583"/>
    <w:rsid w:val="000B7ACC"/>
    <w:rsid w:val="000C15F7"/>
    <w:rsid w:val="000C4D68"/>
    <w:rsid w:val="000C704D"/>
    <w:rsid w:val="000C71AA"/>
    <w:rsid w:val="000D441F"/>
    <w:rsid w:val="000E0451"/>
    <w:rsid w:val="000E06BA"/>
    <w:rsid w:val="000E1290"/>
    <w:rsid w:val="000F0337"/>
    <w:rsid w:val="000F3949"/>
    <w:rsid w:val="00100683"/>
    <w:rsid w:val="00104E34"/>
    <w:rsid w:val="00105E3D"/>
    <w:rsid w:val="0011348A"/>
    <w:rsid w:val="00125BBD"/>
    <w:rsid w:val="00126084"/>
    <w:rsid w:val="0013307F"/>
    <w:rsid w:val="0014564B"/>
    <w:rsid w:val="00147582"/>
    <w:rsid w:val="0015444C"/>
    <w:rsid w:val="001546C1"/>
    <w:rsid w:val="00160679"/>
    <w:rsid w:val="0016431C"/>
    <w:rsid w:val="00164A9C"/>
    <w:rsid w:val="00164D66"/>
    <w:rsid w:val="00176ACB"/>
    <w:rsid w:val="00176BAB"/>
    <w:rsid w:val="001873DF"/>
    <w:rsid w:val="00195CDD"/>
    <w:rsid w:val="00196720"/>
    <w:rsid w:val="00197F6F"/>
    <w:rsid w:val="001A000C"/>
    <w:rsid w:val="001A431F"/>
    <w:rsid w:val="001A7685"/>
    <w:rsid w:val="001A76C2"/>
    <w:rsid w:val="001A7812"/>
    <w:rsid w:val="001B77D7"/>
    <w:rsid w:val="001C26C3"/>
    <w:rsid w:val="001D11E8"/>
    <w:rsid w:val="001E1B64"/>
    <w:rsid w:val="001E712A"/>
    <w:rsid w:val="001E7F72"/>
    <w:rsid w:val="001F482C"/>
    <w:rsid w:val="001F67B0"/>
    <w:rsid w:val="001F6AAF"/>
    <w:rsid w:val="00200DC8"/>
    <w:rsid w:val="0020547C"/>
    <w:rsid w:val="002073F8"/>
    <w:rsid w:val="0021146C"/>
    <w:rsid w:val="002142B3"/>
    <w:rsid w:val="002202A3"/>
    <w:rsid w:val="00222425"/>
    <w:rsid w:val="0022749C"/>
    <w:rsid w:val="00242102"/>
    <w:rsid w:val="002442D7"/>
    <w:rsid w:val="00244847"/>
    <w:rsid w:val="002479AE"/>
    <w:rsid w:val="00252EE8"/>
    <w:rsid w:val="0026554D"/>
    <w:rsid w:val="00265B4A"/>
    <w:rsid w:val="00267878"/>
    <w:rsid w:val="00267D39"/>
    <w:rsid w:val="0027556F"/>
    <w:rsid w:val="00280B8C"/>
    <w:rsid w:val="002856F6"/>
    <w:rsid w:val="00286DB1"/>
    <w:rsid w:val="00292320"/>
    <w:rsid w:val="002943C2"/>
    <w:rsid w:val="002A4AAD"/>
    <w:rsid w:val="002B0D2C"/>
    <w:rsid w:val="002B1B37"/>
    <w:rsid w:val="002B2641"/>
    <w:rsid w:val="002B2998"/>
    <w:rsid w:val="002B5950"/>
    <w:rsid w:val="002C0BCB"/>
    <w:rsid w:val="002C19FE"/>
    <w:rsid w:val="002C749C"/>
    <w:rsid w:val="002D160D"/>
    <w:rsid w:val="002D17F1"/>
    <w:rsid w:val="002D3AD5"/>
    <w:rsid w:val="002F1C68"/>
    <w:rsid w:val="00306514"/>
    <w:rsid w:val="00311BD4"/>
    <w:rsid w:val="00314180"/>
    <w:rsid w:val="00322502"/>
    <w:rsid w:val="00324712"/>
    <w:rsid w:val="00326E03"/>
    <w:rsid w:val="003302A9"/>
    <w:rsid w:val="003418A8"/>
    <w:rsid w:val="0034522D"/>
    <w:rsid w:val="0036048A"/>
    <w:rsid w:val="003618BC"/>
    <w:rsid w:val="00365FBB"/>
    <w:rsid w:val="00370C03"/>
    <w:rsid w:val="00385674"/>
    <w:rsid w:val="00386009"/>
    <w:rsid w:val="003867AE"/>
    <w:rsid w:val="003911F0"/>
    <w:rsid w:val="003941C3"/>
    <w:rsid w:val="00395FF1"/>
    <w:rsid w:val="003B18A5"/>
    <w:rsid w:val="003B347A"/>
    <w:rsid w:val="003B3A89"/>
    <w:rsid w:val="003B446E"/>
    <w:rsid w:val="003C014D"/>
    <w:rsid w:val="003C37CD"/>
    <w:rsid w:val="003C534B"/>
    <w:rsid w:val="003C6B99"/>
    <w:rsid w:val="003D04CC"/>
    <w:rsid w:val="003D24C7"/>
    <w:rsid w:val="003D3D03"/>
    <w:rsid w:val="003E58B1"/>
    <w:rsid w:val="003F7243"/>
    <w:rsid w:val="00401D0F"/>
    <w:rsid w:val="004073A7"/>
    <w:rsid w:val="00412978"/>
    <w:rsid w:val="00413283"/>
    <w:rsid w:val="0041399B"/>
    <w:rsid w:val="00423DEB"/>
    <w:rsid w:val="00431740"/>
    <w:rsid w:val="0043571E"/>
    <w:rsid w:val="00436725"/>
    <w:rsid w:val="00445463"/>
    <w:rsid w:val="004454BA"/>
    <w:rsid w:val="00446E6D"/>
    <w:rsid w:val="00450EC7"/>
    <w:rsid w:val="00456B77"/>
    <w:rsid w:val="00457CC1"/>
    <w:rsid w:val="00461C75"/>
    <w:rsid w:val="00471612"/>
    <w:rsid w:val="00475406"/>
    <w:rsid w:val="00476425"/>
    <w:rsid w:val="00476F91"/>
    <w:rsid w:val="00480A15"/>
    <w:rsid w:val="00481D2B"/>
    <w:rsid w:val="004834C2"/>
    <w:rsid w:val="00491687"/>
    <w:rsid w:val="00495F87"/>
    <w:rsid w:val="004B02D5"/>
    <w:rsid w:val="004B1750"/>
    <w:rsid w:val="004B6304"/>
    <w:rsid w:val="004B6554"/>
    <w:rsid w:val="004C0CAE"/>
    <w:rsid w:val="004C2E4C"/>
    <w:rsid w:val="004C4F25"/>
    <w:rsid w:val="004D0DBD"/>
    <w:rsid w:val="004D18B2"/>
    <w:rsid w:val="004D1A79"/>
    <w:rsid w:val="004D241F"/>
    <w:rsid w:val="004E4929"/>
    <w:rsid w:val="004E55DF"/>
    <w:rsid w:val="004E6E32"/>
    <w:rsid w:val="004E707B"/>
    <w:rsid w:val="004F5BEC"/>
    <w:rsid w:val="004F602B"/>
    <w:rsid w:val="00506A2D"/>
    <w:rsid w:val="00510BB2"/>
    <w:rsid w:val="0051117E"/>
    <w:rsid w:val="005112CA"/>
    <w:rsid w:val="00525618"/>
    <w:rsid w:val="0053360E"/>
    <w:rsid w:val="0053398C"/>
    <w:rsid w:val="005414D2"/>
    <w:rsid w:val="00556EB7"/>
    <w:rsid w:val="00561C17"/>
    <w:rsid w:val="00562021"/>
    <w:rsid w:val="00562876"/>
    <w:rsid w:val="00564E95"/>
    <w:rsid w:val="005666AF"/>
    <w:rsid w:val="00571797"/>
    <w:rsid w:val="00571A13"/>
    <w:rsid w:val="0057505E"/>
    <w:rsid w:val="00576842"/>
    <w:rsid w:val="005823EC"/>
    <w:rsid w:val="0058250D"/>
    <w:rsid w:val="005860A4"/>
    <w:rsid w:val="00595F0D"/>
    <w:rsid w:val="005A681C"/>
    <w:rsid w:val="005B3C70"/>
    <w:rsid w:val="005B5BDB"/>
    <w:rsid w:val="005C33DD"/>
    <w:rsid w:val="005D2F1D"/>
    <w:rsid w:val="005D3A8F"/>
    <w:rsid w:val="005D4E7F"/>
    <w:rsid w:val="005E44FD"/>
    <w:rsid w:val="005E4B15"/>
    <w:rsid w:val="005F27B2"/>
    <w:rsid w:val="005F30A7"/>
    <w:rsid w:val="005F705F"/>
    <w:rsid w:val="00601756"/>
    <w:rsid w:val="00602F2A"/>
    <w:rsid w:val="006064C5"/>
    <w:rsid w:val="00606833"/>
    <w:rsid w:val="00611229"/>
    <w:rsid w:val="00617D13"/>
    <w:rsid w:val="00617F69"/>
    <w:rsid w:val="00621AEC"/>
    <w:rsid w:val="006232FB"/>
    <w:rsid w:val="006237FB"/>
    <w:rsid w:val="00625986"/>
    <w:rsid w:val="00627F07"/>
    <w:rsid w:val="00645278"/>
    <w:rsid w:val="00651A3B"/>
    <w:rsid w:val="006534AF"/>
    <w:rsid w:val="0065419F"/>
    <w:rsid w:val="00654A9B"/>
    <w:rsid w:val="006608D5"/>
    <w:rsid w:val="00660DA1"/>
    <w:rsid w:val="00664FD7"/>
    <w:rsid w:val="006652FB"/>
    <w:rsid w:val="0066533A"/>
    <w:rsid w:val="0066603E"/>
    <w:rsid w:val="006669F7"/>
    <w:rsid w:val="00667D9F"/>
    <w:rsid w:val="006867DC"/>
    <w:rsid w:val="0069067B"/>
    <w:rsid w:val="00692783"/>
    <w:rsid w:val="00693568"/>
    <w:rsid w:val="00694417"/>
    <w:rsid w:val="00694930"/>
    <w:rsid w:val="006951F1"/>
    <w:rsid w:val="006A2F5C"/>
    <w:rsid w:val="006A454D"/>
    <w:rsid w:val="006B437A"/>
    <w:rsid w:val="006B78F1"/>
    <w:rsid w:val="006D0645"/>
    <w:rsid w:val="006D09FE"/>
    <w:rsid w:val="006D756B"/>
    <w:rsid w:val="006E5508"/>
    <w:rsid w:val="006E5542"/>
    <w:rsid w:val="006F52B5"/>
    <w:rsid w:val="006F7B05"/>
    <w:rsid w:val="006F7B53"/>
    <w:rsid w:val="00707BB8"/>
    <w:rsid w:val="00711083"/>
    <w:rsid w:val="007176D7"/>
    <w:rsid w:val="00720EF4"/>
    <w:rsid w:val="00722C0F"/>
    <w:rsid w:val="007303E0"/>
    <w:rsid w:val="007315CF"/>
    <w:rsid w:val="00732D50"/>
    <w:rsid w:val="00732DA1"/>
    <w:rsid w:val="007347F4"/>
    <w:rsid w:val="00751F3D"/>
    <w:rsid w:val="00760BEE"/>
    <w:rsid w:val="0076194A"/>
    <w:rsid w:val="00762E9D"/>
    <w:rsid w:val="00763D28"/>
    <w:rsid w:val="00764DAE"/>
    <w:rsid w:val="007662CA"/>
    <w:rsid w:val="00767021"/>
    <w:rsid w:val="00772BDF"/>
    <w:rsid w:val="00772E99"/>
    <w:rsid w:val="00773EF5"/>
    <w:rsid w:val="00774A21"/>
    <w:rsid w:val="00776363"/>
    <w:rsid w:val="00782FBC"/>
    <w:rsid w:val="00785755"/>
    <w:rsid w:val="007903AD"/>
    <w:rsid w:val="007B107F"/>
    <w:rsid w:val="007B5322"/>
    <w:rsid w:val="007C3F3B"/>
    <w:rsid w:val="007C6F02"/>
    <w:rsid w:val="007D09C4"/>
    <w:rsid w:val="007D754F"/>
    <w:rsid w:val="007D79DC"/>
    <w:rsid w:val="007E58AE"/>
    <w:rsid w:val="007F4265"/>
    <w:rsid w:val="007F566E"/>
    <w:rsid w:val="00800258"/>
    <w:rsid w:val="00800971"/>
    <w:rsid w:val="0081275F"/>
    <w:rsid w:val="00813E77"/>
    <w:rsid w:val="008145D3"/>
    <w:rsid w:val="00816C75"/>
    <w:rsid w:val="00823936"/>
    <w:rsid w:val="008317D7"/>
    <w:rsid w:val="008351B7"/>
    <w:rsid w:val="0084444E"/>
    <w:rsid w:val="00851B37"/>
    <w:rsid w:val="00871240"/>
    <w:rsid w:val="00872C1F"/>
    <w:rsid w:val="00875EFA"/>
    <w:rsid w:val="00877910"/>
    <w:rsid w:val="00882D60"/>
    <w:rsid w:val="0089145B"/>
    <w:rsid w:val="00895F15"/>
    <w:rsid w:val="008A08C1"/>
    <w:rsid w:val="008B37D0"/>
    <w:rsid w:val="008C1B6A"/>
    <w:rsid w:val="008C3495"/>
    <w:rsid w:val="008C3DB6"/>
    <w:rsid w:val="008C40A2"/>
    <w:rsid w:val="008C47A0"/>
    <w:rsid w:val="008C601A"/>
    <w:rsid w:val="008D5CF5"/>
    <w:rsid w:val="008E0333"/>
    <w:rsid w:val="008F010F"/>
    <w:rsid w:val="008F3522"/>
    <w:rsid w:val="008F3C4B"/>
    <w:rsid w:val="008F43C6"/>
    <w:rsid w:val="008F50C9"/>
    <w:rsid w:val="008F7528"/>
    <w:rsid w:val="00900C4C"/>
    <w:rsid w:val="00902D09"/>
    <w:rsid w:val="00904532"/>
    <w:rsid w:val="00904AE8"/>
    <w:rsid w:val="009121CC"/>
    <w:rsid w:val="00916556"/>
    <w:rsid w:val="009314EC"/>
    <w:rsid w:val="00936041"/>
    <w:rsid w:val="009411D3"/>
    <w:rsid w:val="00941C37"/>
    <w:rsid w:val="009421CF"/>
    <w:rsid w:val="00951149"/>
    <w:rsid w:val="009524F5"/>
    <w:rsid w:val="0095779D"/>
    <w:rsid w:val="009630D1"/>
    <w:rsid w:val="00964563"/>
    <w:rsid w:val="009672A8"/>
    <w:rsid w:val="009722FD"/>
    <w:rsid w:val="00972541"/>
    <w:rsid w:val="00974160"/>
    <w:rsid w:val="0097727A"/>
    <w:rsid w:val="00977730"/>
    <w:rsid w:val="00977EED"/>
    <w:rsid w:val="009822EC"/>
    <w:rsid w:val="009826C0"/>
    <w:rsid w:val="00985592"/>
    <w:rsid w:val="00990163"/>
    <w:rsid w:val="0099347D"/>
    <w:rsid w:val="009A0E03"/>
    <w:rsid w:val="009A57BF"/>
    <w:rsid w:val="009A5FB7"/>
    <w:rsid w:val="009B4163"/>
    <w:rsid w:val="009C7526"/>
    <w:rsid w:val="009D1F52"/>
    <w:rsid w:val="009E130E"/>
    <w:rsid w:val="009E2887"/>
    <w:rsid w:val="009E31FA"/>
    <w:rsid w:val="009E3F7B"/>
    <w:rsid w:val="009E6C5C"/>
    <w:rsid w:val="009E6DFC"/>
    <w:rsid w:val="009F13BB"/>
    <w:rsid w:val="009F2A17"/>
    <w:rsid w:val="009F307C"/>
    <w:rsid w:val="009F46EA"/>
    <w:rsid w:val="00A139FD"/>
    <w:rsid w:val="00A16C05"/>
    <w:rsid w:val="00A2479F"/>
    <w:rsid w:val="00A34932"/>
    <w:rsid w:val="00A47F16"/>
    <w:rsid w:val="00A47F50"/>
    <w:rsid w:val="00A51DE3"/>
    <w:rsid w:val="00A521F4"/>
    <w:rsid w:val="00A562F2"/>
    <w:rsid w:val="00A60012"/>
    <w:rsid w:val="00A659D2"/>
    <w:rsid w:val="00A67EAB"/>
    <w:rsid w:val="00A703F9"/>
    <w:rsid w:val="00A719EF"/>
    <w:rsid w:val="00A822BD"/>
    <w:rsid w:val="00A93404"/>
    <w:rsid w:val="00A9467D"/>
    <w:rsid w:val="00A96D58"/>
    <w:rsid w:val="00AA19CB"/>
    <w:rsid w:val="00AB06DE"/>
    <w:rsid w:val="00AB2E50"/>
    <w:rsid w:val="00AB7DD7"/>
    <w:rsid w:val="00AC31BD"/>
    <w:rsid w:val="00AD662B"/>
    <w:rsid w:val="00AE0D97"/>
    <w:rsid w:val="00AF028E"/>
    <w:rsid w:val="00AF67E8"/>
    <w:rsid w:val="00AF6839"/>
    <w:rsid w:val="00B01DF4"/>
    <w:rsid w:val="00B02A58"/>
    <w:rsid w:val="00B12749"/>
    <w:rsid w:val="00B13BFF"/>
    <w:rsid w:val="00B15F57"/>
    <w:rsid w:val="00B1747C"/>
    <w:rsid w:val="00B20E93"/>
    <w:rsid w:val="00B22682"/>
    <w:rsid w:val="00B24FD0"/>
    <w:rsid w:val="00B30812"/>
    <w:rsid w:val="00B3612A"/>
    <w:rsid w:val="00B37089"/>
    <w:rsid w:val="00B41792"/>
    <w:rsid w:val="00B461FA"/>
    <w:rsid w:val="00B507E1"/>
    <w:rsid w:val="00B55723"/>
    <w:rsid w:val="00B56F62"/>
    <w:rsid w:val="00B619B0"/>
    <w:rsid w:val="00B636E0"/>
    <w:rsid w:val="00B702D3"/>
    <w:rsid w:val="00B71E1C"/>
    <w:rsid w:val="00B71F84"/>
    <w:rsid w:val="00B7568D"/>
    <w:rsid w:val="00B87B00"/>
    <w:rsid w:val="00B87C73"/>
    <w:rsid w:val="00B90DB7"/>
    <w:rsid w:val="00B929F3"/>
    <w:rsid w:val="00B93232"/>
    <w:rsid w:val="00BA0965"/>
    <w:rsid w:val="00BA3447"/>
    <w:rsid w:val="00BB33B7"/>
    <w:rsid w:val="00BB4C0E"/>
    <w:rsid w:val="00BB75C5"/>
    <w:rsid w:val="00BD3123"/>
    <w:rsid w:val="00BD430F"/>
    <w:rsid w:val="00BD4B35"/>
    <w:rsid w:val="00BD6F0D"/>
    <w:rsid w:val="00BE0F51"/>
    <w:rsid w:val="00BE5CBE"/>
    <w:rsid w:val="00BE7795"/>
    <w:rsid w:val="00BF4EA4"/>
    <w:rsid w:val="00C10A7E"/>
    <w:rsid w:val="00C11C9E"/>
    <w:rsid w:val="00C120CB"/>
    <w:rsid w:val="00C16D14"/>
    <w:rsid w:val="00C1721E"/>
    <w:rsid w:val="00C2355D"/>
    <w:rsid w:val="00C27AEB"/>
    <w:rsid w:val="00C35C23"/>
    <w:rsid w:val="00C544AE"/>
    <w:rsid w:val="00C71E61"/>
    <w:rsid w:val="00C820C8"/>
    <w:rsid w:val="00C82319"/>
    <w:rsid w:val="00C84357"/>
    <w:rsid w:val="00C96C01"/>
    <w:rsid w:val="00C972A3"/>
    <w:rsid w:val="00CC2A4D"/>
    <w:rsid w:val="00CC7126"/>
    <w:rsid w:val="00CD0F63"/>
    <w:rsid w:val="00CD13C6"/>
    <w:rsid w:val="00CE0685"/>
    <w:rsid w:val="00CE146D"/>
    <w:rsid w:val="00CE1E05"/>
    <w:rsid w:val="00CE4BE6"/>
    <w:rsid w:val="00CF1748"/>
    <w:rsid w:val="00CF51E8"/>
    <w:rsid w:val="00CF6036"/>
    <w:rsid w:val="00D01CF8"/>
    <w:rsid w:val="00D01E5F"/>
    <w:rsid w:val="00D03622"/>
    <w:rsid w:val="00D059A3"/>
    <w:rsid w:val="00D16738"/>
    <w:rsid w:val="00D16CCC"/>
    <w:rsid w:val="00D174E6"/>
    <w:rsid w:val="00D2124B"/>
    <w:rsid w:val="00D25FF8"/>
    <w:rsid w:val="00D26072"/>
    <w:rsid w:val="00D367E2"/>
    <w:rsid w:val="00D36CBB"/>
    <w:rsid w:val="00D513DF"/>
    <w:rsid w:val="00D52B54"/>
    <w:rsid w:val="00D545BB"/>
    <w:rsid w:val="00D5491A"/>
    <w:rsid w:val="00D552A1"/>
    <w:rsid w:val="00D63BFB"/>
    <w:rsid w:val="00D64697"/>
    <w:rsid w:val="00D71919"/>
    <w:rsid w:val="00D828CF"/>
    <w:rsid w:val="00D85F6D"/>
    <w:rsid w:val="00D94169"/>
    <w:rsid w:val="00DA2AC8"/>
    <w:rsid w:val="00DB7584"/>
    <w:rsid w:val="00DC1883"/>
    <w:rsid w:val="00DC7355"/>
    <w:rsid w:val="00DD4A2C"/>
    <w:rsid w:val="00DD5E97"/>
    <w:rsid w:val="00DD7B8E"/>
    <w:rsid w:val="00DD7DFA"/>
    <w:rsid w:val="00DE3EE2"/>
    <w:rsid w:val="00DE5918"/>
    <w:rsid w:val="00DF14A0"/>
    <w:rsid w:val="00DF2BA9"/>
    <w:rsid w:val="00DF6683"/>
    <w:rsid w:val="00DF73CD"/>
    <w:rsid w:val="00E01693"/>
    <w:rsid w:val="00E1539D"/>
    <w:rsid w:val="00E170C3"/>
    <w:rsid w:val="00E422D4"/>
    <w:rsid w:val="00E509BC"/>
    <w:rsid w:val="00E61664"/>
    <w:rsid w:val="00E62845"/>
    <w:rsid w:val="00E62E13"/>
    <w:rsid w:val="00E66C71"/>
    <w:rsid w:val="00E7597B"/>
    <w:rsid w:val="00E75B17"/>
    <w:rsid w:val="00E76DB6"/>
    <w:rsid w:val="00E970ED"/>
    <w:rsid w:val="00EA6437"/>
    <w:rsid w:val="00EB6B0F"/>
    <w:rsid w:val="00ED2738"/>
    <w:rsid w:val="00ED5D20"/>
    <w:rsid w:val="00F028F0"/>
    <w:rsid w:val="00F07B5A"/>
    <w:rsid w:val="00F269CD"/>
    <w:rsid w:val="00F27411"/>
    <w:rsid w:val="00F31966"/>
    <w:rsid w:val="00F371E0"/>
    <w:rsid w:val="00F414AC"/>
    <w:rsid w:val="00F42AF5"/>
    <w:rsid w:val="00F53707"/>
    <w:rsid w:val="00F53E9A"/>
    <w:rsid w:val="00F54D48"/>
    <w:rsid w:val="00F6028C"/>
    <w:rsid w:val="00F608F5"/>
    <w:rsid w:val="00F669A7"/>
    <w:rsid w:val="00F704C9"/>
    <w:rsid w:val="00F80DE0"/>
    <w:rsid w:val="00F829CD"/>
    <w:rsid w:val="00F86CD7"/>
    <w:rsid w:val="00F93E7C"/>
    <w:rsid w:val="00FA14D2"/>
    <w:rsid w:val="00FA368E"/>
    <w:rsid w:val="00FA4483"/>
    <w:rsid w:val="00FB3CCA"/>
    <w:rsid w:val="00FC04C9"/>
    <w:rsid w:val="00FC2AF0"/>
    <w:rsid w:val="00FC47B7"/>
    <w:rsid w:val="00FD016F"/>
    <w:rsid w:val="00FD480A"/>
    <w:rsid w:val="00FD4D46"/>
    <w:rsid w:val="00FD7709"/>
    <w:rsid w:val="00FE0B54"/>
    <w:rsid w:val="00FE6869"/>
    <w:rsid w:val="00FF2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94209">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Ｐゴシック" w:eastAsia="ＭＳ Ｐゴシック" w:hAnsi="ＭＳ Ｐゴシック"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4CC"/>
    <w:pPr>
      <w:widowControl w:val="0"/>
      <w:jc w:val="both"/>
    </w:pPr>
    <w:rPr>
      <w:snapToGrid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2FBC"/>
    <w:pPr>
      <w:ind w:leftChars="400" w:left="840"/>
    </w:pPr>
  </w:style>
  <w:style w:type="paragraph" w:styleId="a4">
    <w:name w:val="No Spacing"/>
    <w:uiPriority w:val="1"/>
    <w:qFormat/>
    <w:rsid w:val="00B55723"/>
    <w:pPr>
      <w:widowControl w:val="0"/>
      <w:jc w:val="both"/>
    </w:pPr>
    <w:rPr>
      <w:snapToGrid w:val="0"/>
      <w:sz w:val="22"/>
      <w:szCs w:val="22"/>
    </w:rPr>
  </w:style>
  <w:style w:type="paragraph" w:styleId="a5">
    <w:name w:val="Balloon Text"/>
    <w:basedOn w:val="a"/>
    <w:link w:val="a6"/>
    <w:uiPriority w:val="99"/>
    <w:semiHidden/>
    <w:unhideWhenUsed/>
    <w:rsid w:val="00B55723"/>
    <w:rPr>
      <w:rFonts w:ascii="Arial" w:eastAsia="ＭＳ ゴシック" w:hAnsi="Arial"/>
      <w:snapToGrid/>
      <w:sz w:val="18"/>
      <w:szCs w:val="18"/>
      <w:lang w:val="x-none" w:eastAsia="x-none"/>
    </w:rPr>
  </w:style>
  <w:style w:type="character" w:customStyle="1" w:styleId="a6">
    <w:name w:val="吹き出し (文字)"/>
    <w:link w:val="a5"/>
    <w:uiPriority w:val="99"/>
    <w:semiHidden/>
    <w:rsid w:val="00B55723"/>
    <w:rPr>
      <w:rFonts w:ascii="Arial" w:eastAsia="ＭＳ ゴシック" w:hAnsi="Arial" w:cs="Times New Roman"/>
      <w:sz w:val="18"/>
      <w:szCs w:val="18"/>
    </w:rPr>
  </w:style>
  <w:style w:type="table" w:styleId="a7">
    <w:name w:val="Table Grid"/>
    <w:basedOn w:val="a1"/>
    <w:rsid w:val="005B5B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53E9A"/>
    <w:pPr>
      <w:tabs>
        <w:tab w:val="center" w:pos="4252"/>
        <w:tab w:val="right" w:pos="8504"/>
      </w:tabs>
      <w:snapToGrid w:val="0"/>
    </w:pPr>
    <w:rPr>
      <w:lang w:val="x-none" w:eastAsia="x-none"/>
    </w:rPr>
  </w:style>
  <w:style w:type="character" w:customStyle="1" w:styleId="a9">
    <w:name w:val="ヘッダー (文字)"/>
    <w:link w:val="a8"/>
    <w:uiPriority w:val="99"/>
    <w:rsid w:val="00F53E9A"/>
    <w:rPr>
      <w:snapToGrid w:val="0"/>
      <w:sz w:val="22"/>
      <w:szCs w:val="22"/>
    </w:rPr>
  </w:style>
  <w:style w:type="paragraph" w:styleId="aa">
    <w:name w:val="footer"/>
    <w:basedOn w:val="a"/>
    <w:link w:val="ab"/>
    <w:uiPriority w:val="99"/>
    <w:unhideWhenUsed/>
    <w:rsid w:val="00F53E9A"/>
    <w:pPr>
      <w:tabs>
        <w:tab w:val="center" w:pos="4252"/>
        <w:tab w:val="right" w:pos="8504"/>
      </w:tabs>
      <w:snapToGrid w:val="0"/>
    </w:pPr>
    <w:rPr>
      <w:lang w:val="x-none" w:eastAsia="x-none"/>
    </w:rPr>
  </w:style>
  <w:style w:type="character" w:customStyle="1" w:styleId="ab">
    <w:name w:val="フッター (文字)"/>
    <w:link w:val="aa"/>
    <w:uiPriority w:val="99"/>
    <w:rsid w:val="00F53E9A"/>
    <w:rPr>
      <w:snapToGrid w:val="0"/>
      <w:sz w:val="22"/>
      <w:szCs w:val="22"/>
    </w:rPr>
  </w:style>
  <w:style w:type="character" w:styleId="ac">
    <w:name w:val="Hyperlink"/>
    <w:uiPriority w:val="99"/>
    <w:unhideWhenUsed/>
    <w:rsid w:val="002B0D2C"/>
    <w:rPr>
      <w:color w:val="0000FF"/>
      <w:u w:val="single"/>
    </w:rPr>
  </w:style>
  <w:style w:type="paragraph" w:styleId="ad">
    <w:name w:val="Date"/>
    <w:basedOn w:val="a"/>
    <w:next w:val="a"/>
    <w:link w:val="ae"/>
    <w:uiPriority w:val="99"/>
    <w:semiHidden/>
    <w:unhideWhenUsed/>
    <w:rsid w:val="00DF14A0"/>
    <w:rPr>
      <w:lang w:val="x-none" w:eastAsia="x-none"/>
    </w:rPr>
  </w:style>
  <w:style w:type="character" w:customStyle="1" w:styleId="ae">
    <w:name w:val="日付 (文字)"/>
    <w:link w:val="ad"/>
    <w:uiPriority w:val="99"/>
    <w:semiHidden/>
    <w:rsid w:val="00DF14A0"/>
    <w:rPr>
      <w:snapToGrid w:val="0"/>
      <w:sz w:val="22"/>
      <w:szCs w:val="22"/>
    </w:rPr>
  </w:style>
  <w:style w:type="paragraph" w:customStyle="1" w:styleId="Default">
    <w:name w:val="Default"/>
    <w:rsid w:val="00720EF4"/>
    <w:pPr>
      <w:widowControl w:val="0"/>
      <w:autoSpaceDE w:val="0"/>
      <w:autoSpaceDN w:val="0"/>
      <w:adjustRightInd w:val="0"/>
    </w:pPr>
    <w:rPr>
      <w:rFonts w:ascii="ＭＳ 明朝" w:eastAsia="ＭＳ 明朝" w:hAnsi="ＭＳ 明朝" w:cs="ＭＳ 明朝"/>
      <w:color w:val="000000"/>
      <w:sz w:val="24"/>
      <w:szCs w:val="24"/>
    </w:rPr>
  </w:style>
  <w:style w:type="paragraph" w:styleId="Web">
    <w:name w:val="Normal (Web)"/>
    <w:basedOn w:val="a"/>
    <w:uiPriority w:val="99"/>
    <w:semiHidden/>
    <w:unhideWhenUsed/>
    <w:rsid w:val="00E66C71"/>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Ｐゴシック" w:eastAsia="ＭＳ Ｐゴシック" w:hAnsi="ＭＳ Ｐゴシック"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4CC"/>
    <w:pPr>
      <w:widowControl w:val="0"/>
      <w:jc w:val="both"/>
    </w:pPr>
    <w:rPr>
      <w:snapToGrid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2FBC"/>
    <w:pPr>
      <w:ind w:leftChars="400" w:left="840"/>
    </w:pPr>
  </w:style>
  <w:style w:type="paragraph" w:styleId="a4">
    <w:name w:val="No Spacing"/>
    <w:uiPriority w:val="1"/>
    <w:qFormat/>
    <w:rsid w:val="00B55723"/>
    <w:pPr>
      <w:widowControl w:val="0"/>
      <w:jc w:val="both"/>
    </w:pPr>
    <w:rPr>
      <w:snapToGrid w:val="0"/>
      <w:sz w:val="22"/>
      <w:szCs w:val="22"/>
    </w:rPr>
  </w:style>
  <w:style w:type="paragraph" w:styleId="a5">
    <w:name w:val="Balloon Text"/>
    <w:basedOn w:val="a"/>
    <w:link w:val="a6"/>
    <w:uiPriority w:val="99"/>
    <w:semiHidden/>
    <w:unhideWhenUsed/>
    <w:rsid w:val="00B55723"/>
    <w:rPr>
      <w:rFonts w:ascii="Arial" w:eastAsia="ＭＳ ゴシック" w:hAnsi="Arial"/>
      <w:snapToGrid/>
      <w:sz w:val="18"/>
      <w:szCs w:val="18"/>
      <w:lang w:val="x-none" w:eastAsia="x-none"/>
    </w:rPr>
  </w:style>
  <w:style w:type="character" w:customStyle="1" w:styleId="a6">
    <w:name w:val="吹き出し (文字)"/>
    <w:link w:val="a5"/>
    <w:uiPriority w:val="99"/>
    <w:semiHidden/>
    <w:rsid w:val="00B55723"/>
    <w:rPr>
      <w:rFonts w:ascii="Arial" w:eastAsia="ＭＳ ゴシック" w:hAnsi="Arial" w:cs="Times New Roman"/>
      <w:sz w:val="18"/>
      <w:szCs w:val="18"/>
    </w:rPr>
  </w:style>
  <w:style w:type="table" w:styleId="a7">
    <w:name w:val="Table Grid"/>
    <w:basedOn w:val="a1"/>
    <w:rsid w:val="005B5B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53E9A"/>
    <w:pPr>
      <w:tabs>
        <w:tab w:val="center" w:pos="4252"/>
        <w:tab w:val="right" w:pos="8504"/>
      </w:tabs>
      <w:snapToGrid w:val="0"/>
    </w:pPr>
    <w:rPr>
      <w:lang w:val="x-none" w:eastAsia="x-none"/>
    </w:rPr>
  </w:style>
  <w:style w:type="character" w:customStyle="1" w:styleId="a9">
    <w:name w:val="ヘッダー (文字)"/>
    <w:link w:val="a8"/>
    <w:uiPriority w:val="99"/>
    <w:rsid w:val="00F53E9A"/>
    <w:rPr>
      <w:snapToGrid w:val="0"/>
      <w:sz w:val="22"/>
      <w:szCs w:val="22"/>
    </w:rPr>
  </w:style>
  <w:style w:type="paragraph" w:styleId="aa">
    <w:name w:val="footer"/>
    <w:basedOn w:val="a"/>
    <w:link w:val="ab"/>
    <w:uiPriority w:val="99"/>
    <w:unhideWhenUsed/>
    <w:rsid w:val="00F53E9A"/>
    <w:pPr>
      <w:tabs>
        <w:tab w:val="center" w:pos="4252"/>
        <w:tab w:val="right" w:pos="8504"/>
      </w:tabs>
      <w:snapToGrid w:val="0"/>
    </w:pPr>
    <w:rPr>
      <w:lang w:val="x-none" w:eastAsia="x-none"/>
    </w:rPr>
  </w:style>
  <w:style w:type="character" w:customStyle="1" w:styleId="ab">
    <w:name w:val="フッター (文字)"/>
    <w:link w:val="aa"/>
    <w:uiPriority w:val="99"/>
    <w:rsid w:val="00F53E9A"/>
    <w:rPr>
      <w:snapToGrid w:val="0"/>
      <w:sz w:val="22"/>
      <w:szCs w:val="22"/>
    </w:rPr>
  </w:style>
  <w:style w:type="character" w:styleId="ac">
    <w:name w:val="Hyperlink"/>
    <w:uiPriority w:val="99"/>
    <w:unhideWhenUsed/>
    <w:rsid w:val="002B0D2C"/>
    <w:rPr>
      <w:color w:val="0000FF"/>
      <w:u w:val="single"/>
    </w:rPr>
  </w:style>
  <w:style w:type="paragraph" w:styleId="ad">
    <w:name w:val="Date"/>
    <w:basedOn w:val="a"/>
    <w:next w:val="a"/>
    <w:link w:val="ae"/>
    <w:uiPriority w:val="99"/>
    <w:semiHidden/>
    <w:unhideWhenUsed/>
    <w:rsid w:val="00DF14A0"/>
    <w:rPr>
      <w:lang w:val="x-none" w:eastAsia="x-none"/>
    </w:rPr>
  </w:style>
  <w:style w:type="character" w:customStyle="1" w:styleId="ae">
    <w:name w:val="日付 (文字)"/>
    <w:link w:val="ad"/>
    <w:uiPriority w:val="99"/>
    <w:semiHidden/>
    <w:rsid w:val="00DF14A0"/>
    <w:rPr>
      <w:snapToGrid w:val="0"/>
      <w:sz w:val="22"/>
      <w:szCs w:val="22"/>
    </w:rPr>
  </w:style>
  <w:style w:type="paragraph" w:customStyle="1" w:styleId="Default">
    <w:name w:val="Default"/>
    <w:rsid w:val="00720EF4"/>
    <w:pPr>
      <w:widowControl w:val="0"/>
      <w:autoSpaceDE w:val="0"/>
      <w:autoSpaceDN w:val="0"/>
      <w:adjustRightInd w:val="0"/>
    </w:pPr>
    <w:rPr>
      <w:rFonts w:ascii="ＭＳ 明朝" w:eastAsia="ＭＳ 明朝" w:hAnsi="ＭＳ 明朝" w:cs="ＭＳ 明朝"/>
      <w:color w:val="000000"/>
      <w:sz w:val="24"/>
      <w:szCs w:val="24"/>
    </w:rPr>
  </w:style>
  <w:style w:type="paragraph" w:styleId="Web">
    <w:name w:val="Normal (Web)"/>
    <w:basedOn w:val="a"/>
    <w:uiPriority w:val="99"/>
    <w:semiHidden/>
    <w:unhideWhenUsed/>
    <w:rsid w:val="00E66C7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72574">
      <w:bodyDiv w:val="1"/>
      <w:marLeft w:val="0"/>
      <w:marRight w:val="0"/>
      <w:marTop w:val="0"/>
      <w:marBottom w:val="0"/>
      <w:divBdr>
        <w:top w:val="none" w:sz="0" w:space="0" w:color="auto"/>
        <w:left w:val="none" w:sz="0" w:space="0" w:color="auto"/>
        <w:bottom w:val="none" w:sz="0" w:space="0" w:color="auto"/>
        <w:right w:val="none" w:sz="0" w:space="0" w:color="auto"/>
      </w:divBdr>
    </w:div>
    <w:div w:id="75399082">
      <w:bodyDiv w:val="1"/>
      <w:marLeft w:val="0"/>
      <w:marRight w:val="0"/>
      <w:marTop w:val="0"/>
      <w:marBottom w:val="0"/>
      <w:divBdr>
        <w:top w:val="none" w:sz="0" w:space="0" w:color="auto"/>
        <w:left w:val="none" w:sz="0" w:space="0" w:color="auto"/>
        <w:bottom w:val="none" w:sz="0" w:space="0" w:color="auto"/>
        <w:right w:val="none" w:sz="0" w:space="0" w:color="auto"/>
      </w:divBdr>
    </w:div>
    <w:div w:id="527722229">
      <w:bodyDiv w:val="1"/>
      <w:marLeft w:val="0"/>
      <w:marRight w:val="0"/>
      <w:marTop w:val="0"/>
      <w:marBottom w:val="0"/>
      <w:divBdr>
        <w:top w:val="none" w:sz="0" w:space="0" w:color="auto"/>
        <w:left w:val="none" w:sz="0" w:space="0" w:color="auto"/>
        <w:bottom w:val="none" w:sz="0" w:space="0" w:color="auto"/>
        <w:right w:val="none" w:sz="0" w:space="0" w:color="auto"/>
      </w:divBdr>
    </w:div>
    <w:div w:id="620572081">
      <w:bodyDiv w:val="1"/>
      <w:marLeft w:val="0"/>
      <w:marRight w:val="0"/>
      <w:marTop w:val="0"/>
      <w:marBottom w:val="0"/>
      <w:divBdr>
        <w:top w:val="none" w:sz="0" w:space="0" w:color="auto"/>
        <w:left w:val="none" w:sz="0" w:space="0" w:color="auto"/>
        <w:bottom w:val="none" w:sz="0" w:space="0" w:color="auto"/>
        <w:right w:val="none" w:sz="0" w:space="0" w:color="auto"/>
      </w:divBdr>
    </w:div>
    <w:div w:id="658731291">
      <w:bodyDiv w:val="1"/>
      <w:marLeft w:val="0"/>
      <w:marRight w:val="0"/>
      <w:marTop w:val="0"/>
      <w:marBottom w:val="0"/>
      <w:divBdr>
        <w:top w:val="none" w:sz="0" w:space="0" w:color="auto"/>
        <w:left w:val="none" w:sz="0" w:space="0" w:color="auto"/>
        <w:bottom w:val="none" w:sz="0" w:space="0" w:color="auto"/>
        <w:right w:val="none" w:sz="0" w:space="0" w:color="auto"/>
      </w:divBdr>
    </w:div>
    <w:div w:id="688988420">
      <w:bodyDiv w:val="1"/>
      <w:marLeft w:val="0"/>
      <w:marRight w:val="0"/>
      <w:marTop w:val="0"/>
      <w:marBottom w:val="0"/>
      <w:divBdr>
        <w:top w:val="none" w:sz="0" w:space="0" w:color="auto"/>
        <w:left w:val="none" w:sz="0" w:space="0" w:color="auto"/>
        <w:bottom w:val="none" w:sz="0" w:space="0" w:color="auto"/>
        <w:right w:val="none" w:sz="0" w:space="0" w:color="auto"/>
      </w:divBdr>
    </w:div>
    <w:div w:id="900598096">
      <w:bodyDiv w:val="1"/>
      <w:marLeft w:val="0"/>
      <w:marRight w:val="0"/>
      <w:marTop w:val="0"/>
      <w:marBottom w:val="0"/>
      <w:divBdr>
        <w:top w:val="none" w:sz="0" w:space="0" w:color="auto"/>
        <w:left w:val="none" w:sz="0" w:space="0" w:color="auto"/>
        <w:bottom w:val="none" w:sz="0" w:space="0" w:color="auto"/>
        <w:right w:val="none" w:sz="0" w:space="0" w:color="auto"/>
      </w:divBdr>
    </w:div>
    <w:div w:id="954407559">
      <w:bodyDiv w:val="1"/>
      <w:marLeft w:val="0"/>
      <w:marRight w:val="0"/>
      <w:marTop w:val="0"/>
      <w:marBottom w:val="0"/>
      <w:divBdr>
        <w:top w:val="none" w:sz="0" w:space="0" w:color="auto"/>
        <w:left w:val="none" w:sz="0" w:space="0" w:color="auto"/>
        <w:bottom w:val="none" w:sz="0" w:space="0" w:color="auto"/>
        <w:right w:val="none" w:sz="0" w:space="0" w:color="auto"/>
      </w:divBdr>
    </w:div>
    <w:div w:id="994644614">
      <w:bodyDiv w:val="1"/>
      <w:marLeft w:val="0"/>
      <w:marRight w:val="0"/>
      <w:marTop w:val="0"/>
      <w:marBottom w:val="0"/>
      <w:divBdr>
        <w:top w:val="none" w:sz="0" w:space="0" w:color="auto"/>
        <w:left w:val="none" w:sz="0" w:space="0" w:color="auto"/>
        <w:bottom w:val="none" w:sz="0" w:space="0" w:color="auto"/>
        <w:right w:val="none" w:sz="0" w:space="0" w:color="auto"/>
      </w:divBdr>
    </w:div>
    <w:div w:id="1043365658">
      <w:bodyDiv w:val="1"/>
      <w:marLeft w:val="0"/>
      <w:marRight w:val="0"/>
      <w:marTop w:val="0"/>
      <w:marBottom w:val="0"/>
      <w:divBdr>
        <w:top w:val="none" w:sz="0" w:space="0" w:color="auto"/>
        <w:left w:val="none" w:sz="0" w:space="0" w:color="auto"/>
        <w:bottom w:val="none" w:sz="0" w:space="0" w:color="auto"/>
        <w:right w:val="none" w:sz="0" w:space="0" w:color="auto"/>
      </w:divBdr>
    </w:div>
    <w:div w:id="1047798830">
      <w:bodyDiv w:val="1"/>
      <w:marLeft w:val="0"/>
      <w:marRight w:val="0"/>
      <w:marTop w:val="0"/>
      <w:marBottom w:val="0"/>
      <w:divBdr>
        <w:top w:val="none" w:sz="0" w:space="0" w:color="auto"/>
        <w:left w:val="none" w:sz="0" w:space="0" w:color="auto"/>
        <w:bottom w:val="none" w:sz="0" w:space="0" w:color="auto"/>
        <w:right w:val="none" w:sz="0" w:space="0" w:color="auto"/>
      </w:divBdr>
    </w:div>
    <w:div w:id="1050543793">
      <w:bodyDiv w:val="1"/>
      <w:marLeft w:val="0"/>
      <w:marRight w:val="0"/>
      <w:marTop w:val="0"/>
      <w:marBottom w:val="0"/>
      <w:divBdr>
        <w:top w:val="none" w:sz="0" w:space="0" w:color="auto"/>
        <w:left w:val="none" w:sz="0" w:space="0" w:color="auto"/>
        <w:bottom w:val="none" w:sz="0" w:space="0" w:color="auto"/>
        <w:right w:val="none" w:sz="0" w:space="0" w:color="auto"/>
      </w:divBdr>
    </w:div>
    <w:div w:id="1075323880">
      <w:bodyDiv w:val="1"/>
      <w:marLeft w:val="0"/>
      <w:marRight w:val="0"/>
      <w:marTop w:val="0"/>
      <w:marBottom w:val="0"/>
      <w:divBdr>
        <w:top w:val="none" w:sz="0" w:space="0" w:color="auto"/>
        <w:left w:val="none" w:sz="0" w:space="0" w:color="auto"/>
        <w:bottom w:val="none" w:sz="0" w:space="0" w:color="auto"/>
        <w:right w:val="none" w:sz="0" w:space="0" w:color="auto"/>
      </w:divBdr>
    </w:div>
    <w:div w:id="1254438575">
      <w:bodyDiv w:val="1"/>
      <w:marLeft w:val="0"/>
      <w:marRight w:val="0"/>
      <w:marTop w:val="0"/>
      <w:marBottom w:val="0"/>
      <w:divBdr>
        <w:top w:val="none" w:sz="0" w:space="0" w:color="auto"/>
        <w:left w:val="none" w:sz="0" w:space="0" w:color="auto"/>
        <w:bottom w:val="none" w:sz="0" w:space="0" w:color="auto"/>
        <w:right w:val="none" w:sz="0" w:space="0" w:color="auto"/>
      </w:divBdr>
    </w:div>
    <w:div w:id="1347368672">
      <w:bodyDiv w:val="1"/>
      <w:marLeft w:val="0"/>
      <w:marRight w:val="0"/>
      <w:marTop w:val="0"/>
      <w:marBottom w:val="0"/>
      <w:divBdr>
        <w:top w:val="none" w:sz="0" w:space="0" w:color="auto"/>
        <w:left w:val="none" w:sz="0" w:space="0" w:color="auto"/>
        <w:bottom w:val="none" w:sz="0" w:space="0" w:color="auto"/>
        <w:right w:val="none" w:sz="0" w:space="0" w:color="auto"/>
      </w:divBdr>
    </w:div>
    <w:div w:id="1542596216">
      <w:bodyDiv w:val="1"/>
      <w:marLeft w:val="0"/>
      <w:marRight w:val="0"/>
      <w:marTop w:val="0"/>
      <w:marBottom w:val="0"/>
      <w:divBdr>
        <w:top w:val="none" w:sz="0" w:space="0" w:color="auto"/>
        <w:left w:val="none" w:sz="0" w:space="0" w:color="auto"/>
        <w:bottom w:val="none" w:sz="0" w:space="0" w:color="auto"/>
        <w:right w:val="none" w:sz="0" w:space="0" w:color="auto"/>
      </w:divBdr>
    </w:div>
    <w:div w:id="1712876457">
      <w:bodyDiv w:val="1"/>
      <w:marLeft w:val="0"/>
      <w:marRight w:val="0"/>
      <w:marTop w:val="0"/>
      <w:marBottom w:val="0"/>
      <w:divBdr>
        <w:top w:val="none" w:sz="0" w:space="0" w:color="auto"/>
        <w:left w:val="none" w:sz="0" w:space="0" w:color="auto"/>
        <w:bottom w:val="none" w:sz="0" w:space="0" w:color="auto"/>
        <w:right w:val="none" w:sz="0" w:space="0" w:color="auto"/>
      </w:divBdr>
    </w:div>
    <w:div w:id="183857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Excel_97-2003_Worksheet2.xls"/><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Excel_97-2003_Worksheet1.xls"/><Relationship Id="rId5" Type="http://schemas.openxmlformats.org/officeDocument/2006/relationships/settings" Target="settings.xml"/><Relationship Id="rId15" Type="http://schemas.openxmlformats.org/officeDocument/2006/relationships/oleObject" Target="embeddings/Microsoft_Excel_97-2003_Worksheet3.xls"/><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eb1.kcn.jp/shougai-soudan/" TargetMode="External"/><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E7864-7E2F-48AD-BE16-D86C3740C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984</Words>
  <Characters>5612</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6583</CharactersWithSpaces>
  <SharedDoc>false</SharedDoc>
  <HLinks>
    <vt:vector size="12" baseType="variant">
      <vt:variant>
        <vt:i4>6094949</vt:i4>
      </vt:variant>
      <vt:variant>
        <vt:i4>3</vt:i4>
      </vt:variant>
      <vt:variant>
        <vt:i4>0</vt:i4>
      </vt:variant>
      <vt:variant>
        <vt:i4>5</vt:i4>
      </vt:variant>
      <vt:variant>
        <vt:lpwstr>mailto:tenri-syougaisya-soudan@kcn.jp</vt:lpwstr>
      </vt:variant>
      <vt:variant>
        <vt:lpwstr/>
      </vt:variant>
      <vt:variant>
        <vt:i4>7798825</vt:i4>
      </vt:variant>
      <vt:variant>
        <vt:i4>0</vt:i4>
      </vt:variant>
      <vt:variant>
        <vt:i4>0</vt:i4>
      </vt:variant>
      <vt:variant>
        <vt:i4>5</vt:i4>
      </vt:variant>
      <vt:variant>
        <vt:lpwstr>http://web1.kcn.jp/shougai-soudan/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天理市役所</dc:creator>
  <cp:lastModifiedBy>天理市役所</cp:lastModifiedBy>
  <cp:revision>3</cp:revision>
  <cp:lastPrinted>2015-10-27T08:30:00Z</cp:lastPrinted>
  <dcterms:created xsi:type="dcterms:W3CDTF">2015-10-27T08:28:00Z</dcterms:created>
  <dcterms:modified xsi:type="dcterms:W3CDTF">2015-10-27T08:30:00Z</dcterms:modified>
</cp:coreProperties>
</file>