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第２号様式（第４条関係）</w:t>
      </w:r>
    </w:p>
    <w:p>
      <w:pPr>
        <w:pStyle w:val="0"/>
        <w:spacing w:line="180" w:lineRule="exact"/>
        <w:jc w:val="center"/>
        <w:rPr>
          <w:rFonts w:hint="eastAsia" w:ascii="ＭＳ 明朝" w:hAnsi="ＭＳ 明朝" w:eastAsia="ＭＳ 明朝"/>
          <w:b w:val="0"/>
          <w:color w:val="000000" w:themeColor="text1"/>
          <w:sz w:val="24"/>
        </w:rPr>
      </w:pPr>
    </w:p>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パートナーシップ・ファミリーシップの宣誓に関する確認書</w:t>
      </w:r>
    </w:p>
    <w:p>
      <w:pPr>
        <w:pStyle w:val="0"/>
        <w:spacing w:line="160" w:lineRule="exact"/>
        <w:jc w:val="center"/>
        <w:rPr>
          <w:rFonts w:hint="eastAsia" w:ascii="ＭＳ 明朝" w:hAnsi="ＭＳ 明朝" w:eastAsia="ＭＳ 明朝"/>
          <w:b w:val="0"/>
          <w:color w:val="000000" w:themeColor="text1"/>
          <w:sz w:val="24"/>
        </w:rPr>
      </w:pPr>
    </w:p>
    <w:p>
      <w:pPr>
        <w:pStyle w:val="0"/>
        <w:spacing w:after="180" w:afterLines="50" w:afterAutospacing="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天理市長　様</w:t>
      </w:r>
    </w:p>
    <w:p>
      <w:pPr>
        <w:pStyle w:val="0"/>
        <w:spacing w:after="180" w:afterLines="50" w:afterAutospacing="0" w:line="260" w:lineRule="exac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私たちは、天理市パートナーシップ・ファミリーシップの宣誓の取扱に関する要綱の規定に基づく「パートナーシップ・ファミリーシップの宣誓」をするにあたって、以下の確認事項に記載される内容が、事実と相違ないことを確認するとともに、同要綱の規定を遵守することを誓います。</w:t>
      </w:r>
    </w:p>
    <w:p>
      <w:pPr>
        <w:pStyle w:val="0"/>
        <w:jc w:val="righ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届出日　　　年　　　月　　　日</w:t>
      </w:r>
    </w:p>
    <w:tbl>
      <w:tblPr>
        <w:tblStyle w:val="25"/>
        <w:tblW w:w="8494" w:type="dxa"/>
        <w:tblInd w:w="0" w:type="dxa"/>
        <w:tblLayout w:type="fixed"/>
        <w:tblLook w:firstRow="1" w:lastRow="0" w:firstColumn="1" w:lastColumn="0" w:noHBand="0" w:noVBand="1" w:val="04A0"/>
      </w:tblPr>
      <w:tblGrid>
        <w:gridCol w:w="2263"/>
        <w:gridCol w:w="3115"/>
        <w:gridCol w:w="3116"/>
      </w:tblGrid>
      <w:tr>
        <w:trPr>
          <w:trHeight w:val="160" w:hRule="atLeast"/>
        </w:trPr>
        <w:tc>
          <w:tcPr>
            <w:tcW w:w="2263" w:type="dxa"/>
            <w:shd w:val="clear" w:color="auto" w:themeFill="background1" w:themeFillTint="FF" w:themeFillShade="BF"/>
            <w:vAlign w:val="center"/>
          </w:tcPr>
          <w:p>
            <w:pPr>
              <w:pStyle w:val="0"/>
              <w:ind w:firstLine="630" w:firstLineChars="300"/>
              <w:rPr>
                <w:rFonts w:hint="eastAsia"/>
                <w:b w:val="0"/>
                <w:color w:val="000000" w:themeColor="text1"/>
              </w:rPr>
            </w:pPr>
            <w:r>
              <w:rPr>
                <w:rFonts w:hint="eastAsia"/>
                <w:b w:val="0"/>
                <w:color w:val="000000" w:themeColor="text1"/>
              </w:rPr>
              <w:t>ふりがな</w:t>
            </w:r>
          </w:p>
        </w:tc>
        <w:tc>
          <w:tcPr>
            <w:tcW w:w="3115" w:type="dxa"/>
            <w:vAlign w:val="center"/>
          </w:tcPr>
          <w:p>
            <w:pPr>
              <w:pStyle w:val="0"/>
              <w:rPr>
                <w:rFonts w:hint="eastAsia"/>
                <w:b w:val="0"/>
                <w:color w:val="000000" w:themeColor="text1"/>
              </w:rPr>
            </w:pPr>
          </w:p>
        </w:tc>
        <w:tc>
          <w:tcPr>
            <w:tcW w:w="3116" w:type="dxa"/>
            <w:vAlign w:val="center"/>
          </w:tcPr>
          <w:p>
            <w:pPr>
              <w:pStyle w:val="0"/>
              <w:rPr>
                <w:rFonts w:hint="eastAsia"/>
                <w:b w:val="0"/>
                <w:color w:val="000000" w:themeColor="text1"/>
              </w:rPr>
            </w:pPr>
          </w:p>
        </w:tc>
      </w:tr>
      <w:tr>
        <w:trPr>
          <w:trHeight w:val="520" w:hRule="atLeast"/>
        </w:trPr>
        <w:tc>
          <w:tcPr>
            <w:tcW w:w="2263" w:type="dxa"/>
            <w:shd w:val="clear" w:color="auto" w:themeFill="background1" w:themeFillTint="FF" w:themeFillShade="BF"/>
            <w:vAlign w:val="center"/>
          </w:tcPr>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氏　　名</w:t>
            </w:r>
          </w:p>
        </w:tc>
        <w:tc>
          <w:tcPr>
            <w:tcW w:w="3115" w:type="dxa"/>
            <w:vAlign w:val="center"/>
          </w:tcPr>
          <w:p>
            <w:pPr>
              <w:pStyle w:val="0"/>
              <w:jc w:val="center"/>
              <w:rPr>
                <w:rFonts w:hint="eastAsia" w:ascii="ＭＳ 明朝" w:hAnsi="ＭＳ 明朝" w:eastAsia="ＭＳ 明朝"/>
                <w:b w:val="0"/>
                <w:color w:val="000000" w:themeColor="text1"/>
                <w:sz w:val="24"/>
              </w:rPr>
            </w:pPr>
          </w:p>
        </w:tc>
        <w:tc>
          <w:tcPr>
            <w:tcW w:w="3116" w:type="dxa"/>
            <w:vAlign w:val="center"/>
          </w:tcPr>
          <w:p>
            <w:pPr>
              <w:pStyle w:val="0"/>
              <w:jc w:val="center"/>
              <w:rPr>
                <w:rFonts w:hint="eastAsia" w:ascii="ＭＳ 明朝" w:hAnsi="ＭＳ 明朝" w:eastAsia="ＭＳ 明朝"/>
                <w:b w:val="0"/>
                <w:color w:val="000000" w:themeColor="text1"/>
                <w:sz w:val="24"/>
              </w:rPr>
            </w:pPr>
          </w:p>
        </w:tc>
      </w:tr>
      <w:tr>
        <w:trPr>
          <w:trHeight w:val="530" w:hRule="atLeast"/>
        </w:trPr>
        <w:tc>
          <w:tcPr>
            <w:tcW w:w="2263" w:type="dxa"/>
            <w:shd w:val="clear" w:color="auto" w:themeFill="background1" w:themeFillTint="FF" w:themeFillShade="BF"/>
            <w:vAlign w:val="center"/>
          </w:tcPr>
          <w:p>
            <w:pPr>
              <w:pStyle w:val="0"/>
              <w:spacing w:line="24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（通称名の場合）</w:t>
            </w:r>
          </w:p>
          <w:p>
            <w:pPr>
              <w:pStyle w:val="0"/>
              <w:spacing w:line="24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戸籍上等の氏名</w:t>
            </w:r>
          </w:p>
        </w:tc>
        <w:tc>
          <w:tcPr>
            <w:tcW w:w="3115" w:type="dxa"/>
            <w:vAlign w:val="center"/>
          </w:tcPr>
          <w:p>
            <w:pPr>
              <w:pStyle w:val="0"/>
              <w:jc w:val="center"/>
              <w:rPr>
                <w:rFonts w:hint="eastAsia" w:ascii="ＭＳ 明朝" w:hAnsi="ＭＳ 明朝" w:eastAsia="ＭＳ 明朝"/>
                <w:b w:val="0"/>
                <w:color w:val="000000" w:themeColor="text1"/>
                <w:sz w:val="24"/>
              </w:rPr>
            </w:pPr>
          </w:p>
        </w:tc>
        <w:tc>
          <w:tcPr>
            <w:tcW w:w="3116" w:type="dxa"/>
            <w:vAlign w:val="center"/>
          </w:tcPr>
          <w:p>
            <w:pPr>
              <w:pStyle w:val="0"/>
              <w:jc w:val="center"/>
              <w:rPr>
                <w:rFonts w:hint="eastAsia" w:ascii="ＭＳ 明朝" w:hAnsi="ＭＳ 明朝" w:eastAsia="ＭＳ 明朝"/>
                <w:b w:val="0"/>
                <w:color w:val="000000" w:themeColor="text1"/>
                <w:sz w:val="24"/>
              </w:rPr>
            </w:pPr>
          </w:p>
        </w:tc>
      </w:tr>
      <w:tr>
        <w:trPr>
          <w:trHeight w:val="500" w:hRule="atLeast"/>
        </w:trPr>
        <w:tc>
          <w:tcPr>
            <w:tcW w:w="2263" w:type="dxa"/>
            <w:shd w:val="clear" w:color="auto" w:themeFill="background1" w:themeFillTint="FF" w:themeFillShade="BF"/>
            <w:vAlign w:val="center"/>
          </w:tcPr>
          <w:p>
            <w:pPr>
              <w:pStyle w:val="0"/>
              <w:rPr>
                <w:rFonts w:hint="eastAsia" w:ascii="ＭＳ 明朝" w:hAnsi="ＭＳ 明朝" w:eastAsia="ＭＳ 明朝"/>
                <w:b w:val="0"/>
                <w:color w:val="000000" w:themeColor="text1"/>
                <w:sz w:val="24"/>
              </w:rPr>
            </w:pPr>
            <w:r>
              <w:rPr>
                <w:rFonts w:hint="eastAsia"/>
                <w:b w:val="0"/>
                <w:color w:val="000000" w:themeColor="text1"/>
              </w:rPr>
              <w:t>　　</w:t>
            </w:r>
            <w:r>
              <w:rPr>
                <w:rFonts w:hint="eastAsia" w:ascii="ＭＳ 明朝" w:hAnsi="ＭＳ 明朝" w:eastAsia="ＭＳ 明朝"/>
                <w:b w:val="0"/>
                <w:color w:val="000000" w:themeColor="text1"/>
                <w:sz w:val="24"/>
              </w:rPr>
              <w:t>電</w:t>
            </w:r>
            <w:r>
              <w:rPr>
                <w:rFonts w:hint="eastAsia" w:ascii="ＭＳ 明朝" w:hAnsi="ＭＳ 明朝" w:eastAsia="ＭＳ 明朝"/>
                <w:b w:val="0"/>
                <w:color w:val="000000" w:themeColor="text1"/>
                <w:sz w:val="24"/>
              </w:rPr>
              <w:t xml:space="preserve"> </w:t>
            </w:r>
            <w:r>
              <w:rPr>
                <w:rFonts w:hint="eastAsia" w:ascii="ＭＳ 明朝" w:hAnsi="ＭＳ 明朝" w:eastAsia="ＭＳ 明朝"/>
                <w:b w:val="0"/>
                <w:color w:val="000000" w:themeColor="text1"/>
                <w:sz w:val="24"/>
              </w:rPr>
              <w:t>話</w:t>
            </w:r>
            <w:r>
              <w:rPr>
                <w:rFonts w:hint="eastAsia" w:ascii="ＭＳ 明朝" w:hAnsi="ＭＳ 明朝" w:eastAsia="ＭＳ 明朝"/>
                <w:b w:val="0"/>
                <w:color w:val="000000" w:themeColor="text1"/>
                <w:sz w:val="24"/>
              </w:rPr>
              <w:t xml:space="preserve"> </w:t>
            </w:r>
            <w:r>
              <w:rPr>
                <w:rFonts w:hint="eastAsia" w:ascii="ＭＳ 明朝" w:hAnsi="ＭＳ 明朝" w:eastAsia="ＭＳ 明朝"/>
                <w:b w:val="0"/>
                <w:color w:val="000000" w:themeColor="text1"/>
                <w:sz w:val="24"/>
              </w:rPr>
              <w:t>番</w:t>
            </w:r>
            <w:r>
              <w:rPr>
                <w:rFonts w:hint="eastAsia" w:ascii="ＭＳ 明朝" w:hAnsi="ＭＳ 明朝" w:eastAsia="ＭＳ 明朝"/>
                <w:b w:val="0"/>
                <w:color w:val="000000" w:themeColor="text1"/>
                <w:sz w:val="24"/>
              </w:rPr>
              <w:t xml:space="preserve"> </w:t>
            </w:r>
            <w:r>
              <w:rPr>
                <w:rFonts w:hint="eastAsia" w:ascii="ＭＳ 明朝" w:hAnsi="ＭＳ 明朝" w:eastAsia="ＭＳ 明朝"/>
                <w:b w:val="0"/>
                <w:color w:val="000000" w:themeColor="text1"/>
                <w:sz w:val="24"/>
              </w:rPr>
              <w:t>号</w:t>
            </w:r>
          </w:p>
        </w:tc>
        <w:tc>
          <w:tcPr>
            <w:tcW w:w="3115" w:type="dxa"/>
            <w:vAlign w:val="center"/>
          </w:tcPr>
          <w:p>
            <w:pPr>
              <w:pStyle w:val="0"/>
              <w:rPr>
                <w:rFonts w:hint="eastAsia"/>
                <w:b w:val="0"/>
                <w:color w:val="000000" w:themeColor="text1"/>
              </w:rPr>
            </w:pPr>
          </w:p>
        </w:tc>
        <w:tc>
          <w:tcPr>
            <w:tcW w:w="3116" w:type="dxa"/>
            <w:vAlign w:val="center"/>
          </w:tcPr>
          <w:p>
            <w:pPr>
              <w:pStyle w:val="0"/>
              <w:rPr>
                <w:rFonts w:hint="eastAsia"/>
                <w:b w:val="0"/>
                <w:color w:val="000000" w:themeColor="text1"/>
              </w:rPr>
            </w:pPr>
          </w:p>
        </w:tc>
      </w:tr>
    </w:tbl>
    <w:p>
      <w:pPr>
        <w:pStyle w:val="0"/>
        <w:spacing w:line="180" w:lineRule="exact"/>
        <w:jc w:val="left"/>
        <w:rPr>
          <w:rFonts w:hint="eastAsia" w:ascii="ＭＳ 明朝" w:hAnsi="ＭＳ 明朝" w:eastAsia="ＭＳ 明朝"/>
          <w:b w:val="0"/>
          <w:color w:val="000000" w:themeColor="text1"/>
          <w:sz w:val="24"/>
        </w:rPr>
      </w:pPr>
    </w:p>
    <w:p>
      <w:pPr>
        <w:pStyle w:val="0"/>
        <w:tabs>
          <w:tab w:val="right" w:leader="underscore" w:pos="8504"/>
        </w:tabs>
        <w:jc w:val="left"/>
        <w:rPr>
          <w:rFonts w:hint="eastAsia" w:ascii="ＭＳ 明朝" w:hAnsi="ＭＳ 明朝" w:eastAsia="ＭＳ 明朝"/>
          <w:b w:val="0"/>
          <w:color w:val="000000" w:themeColor="text1"/>
          <w:sz w:val="24"/>
          <w:u w:val="single" w:color="auto"/>
        </w:rPr>
      </w:pPr>
      <w:r>
        <w:rPr>
          <w:rFonts w:hint="eastAsia" w:ascii="ＭＳ 明朝" w:hAnsi="ＭＳ 明朝" w:eastAsia="ＭＳ 明朝"/>
          <w:b w:val="0"/>
          <w:color w:val="000000" w:themeColor="text1"/>
          <w:sz w:val="24"/>
        </w:rPr>
        <w:t>　　　　　　（代筆の場合、代筆者）住　所</w:t>
      </w:r>
      <w:r>
        <w:rPr>
          <w:rFonts w:hint="eastAsia" w:ascii="ＭＳ 明朝" w:hAnsi="ＭＳ 明朝" w:eastAsia="ＭＳ 明朝"/>
          <w:b w:val="0"/>
          <w:color w:val="000000" w:themeColor="text1"/>
          <w:sz w:val="24"/>
          <w:u w:val="single" w:color="auto"/>
        </w:rPr>
        <w:t xml:space="preserve">                              </w:t>
      </w:r>
    </w:p>
    <w:p>
      <w:pPr>
        <w:pStyle w:val="0"/>
        <w:tabs>
          <w:tab w:val="right" w:leader="underscore" w:pos="8504"/>
        </w:tabs>
        <w:spacing w:line="240" w:lineRule="exact"/>
        <w:jc w:val="left"/>
        <w:rPr>
          <w:rFonts w:hint="eastAsia" w:ascii="ＭＳ 明朝" w:hAnsi="ＭＳ 明朝" w:eastAsia="ＭＳ 明朝"/>
          <w:b w:val="0"/>
          <w:color w:val="000000" w:themeColor="text1"/>
          <w:sz w:val="24"/>
        </w:rPr>
      </w:pPr>
    </w:p>
    <w:p>
      <w:pPr>
        <w:pStyle w:val="0"/>
        <w:tabs>
          <w:tab w:val="right" w:leader="underscore" w:pos="8504"/>
        </w:tabs>
        <w:spacing w:after="180" w:afterLines="50" w:afterAutospacing="0"/>
        <w:jc w:val="left"/>
        <w:rPr>
          <w:rFonts w:hint="eastAsia" w:ascii="ＭＳ 明朝" w:hAnsi="ＭＳ 明朝" w:eastAsia="ＭＳ 明朝"/>
          <w:b w:val="0"/>
          <w:color w:val="000000" w:themeColor="text1"/>
          <w:sz w:val="24"/>
          <w:u w:val="single" w:color="auto"/>
        </w:rPr>
      </w:pPr>
      <w:r>
        <w:rPr>
          <w:rFonts w:hint="eastAsia" w:ascii="ＭＳ 明朝" w:hAnsi="ＭＳ 明朝" w:eastAsia="ＭＳ 明朝"/>
          <w:b w:val="0"/>
          <w:color w:val="000000" w:themeColor="text1"/>
          <w:sz w:val="24"/>
        </w:rPr>
        <w:t>　　　　　　　　　　　　　　　　　氏　名</w:t>
      </w:r>
      <w:r>
        <w:rPr>
          <w:rFonts w:hint="eastAsia" w:ascii="ＭＳ 明朝" w:hAnsi="ＭＳ 明朝" w:eastAsia="ＭＳ 明朝"/>
          <w:b w:val="0"/>
          <w:color w:val="000000" w:themeColor="text1"/>
          <w:sz w:val="24"/>
          <w:u w:val="single" w:color="auto"/>
        </w:rPr>
        <w:t xml:space="preserve">                              </w:t>
      </w:r>
    </w:p>
    <w:tbl>
      <w:tblPr>
        <w:tblStyle w:val="25"/>
        <w:tblW w:w="9000" w:type="dxa"/>
        <w:tblInd w:w="-185" w:type="dxa"/>
        <w:tblLayout w:type="fixed"/>
        <w:tblLook w:firstRow="1" w:lastRow="0" w:firstColumn="1" w:lastColumn="0" w:noHBand="0" w:noVBand="1" w:val="04A0"/>
      </w:tblPr>
      <w:tblGrid>
        <w:gridCol w:w="1980"/>
        <w:gridCol w:w="6480"/>
        <w:gridCol w:w="540"/>
      </w:tblGrid>
      <w:tr>
        <w:trPr/>
        <w:tc>
          <w:tcPr>
            <w:tcW w:w="9000" w:type="dxa"/>
            <w:gridSpan w:val="3"/>
            <w:shd w:val="clear" w:color="auto" w:themeFill="background1" w:themeFillTint="FF" w:themeFillShade="BF"/>
            <w:vAlign w:val="top"/>
          </w:tcPr>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確認事項（お互いに確認した事項には、右の□に✓を付けてください。）</w:t>
            </w:r>
          </w:p>
        </w:tc>
      </w:tr>
      <w:tr>
        <w:trPr>
          <w:trHeight w:val="1090" w:hRule="atLeast"/>
        </w:trPr>
        <w:tc>
          <w:tcPr>
            <w:tcW w:w="1980" w:type="dxa"/>
            <w:vAlign w:val="top"/>
          </w:tcPr>
          <w:p>
            <w:pPr>
              <w:pStyle w:val="0"/>
              <w:spacing w:line="28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関係性</w:t>
            </w:r>
          </w:p>
          <w:p>
            <w:pPr>
              <w:pStyle w:val="0"/>
              <w:spacing w:line="280" w:lineRule="exac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（要綱第２条）</w:t>
            </w:r>
          </w:p>
        </w:tc>
        <w:tc>
          <w:tcPr>
            <w:tcW w:w="6480" w:type="dxa"/>
            <w:vAlign w:val="top"/>
          </w:tcPr>
          <w:p>
            <w:pPr>
              <w:pStyle w:val="0"/>
              <w:spacing w:line="260" w:lineRule="exact"/>
              <w:ind w:firstLine="240" w:firstLineChars="100"/>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双方、又はいずれか一方が性的少数者である二者の間の関係であり、互いを人生のパートナー、又は家族（ファミリー）とし、日常の生活において相互に協力し合うことを約した関係であること。</w:t>
            </w:r>
          </w:p>
        </w:tc>
        <w:tc>
          <w:tcPr>
            <w:tcW w:w="540" w:type="dxa"/>
            <w:vAlign w:val="center"/>
          </w:tcPr>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w:t>
            </w:r>
          </w:p>
        </w:tc>
      </w:tr>
      <w:tr>
        <w:trPr/>
        <w:tc>
          <w:tcPr>
            <w:tcW w:w="1980" w:type="dxa"/>
            <w:vAlign w:val="top"/>
          </w:tcPr>
          <w:p>
            <w:pPr>
              <w:pStyle w:val="0"/>
              <w:spacing w:line="26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年齢要件</w:t>
            </w:r>
          </w:p>
          <w:p>
            <w:pPr>
              <w:pStyle w:val="0"/>
              <w:spacing w:line="260" w:lineRule="exac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（要綱第３条）</w:t>
            </w:r>
          </w:p>
        </w:tc>
        <w:tc>
          <w:tcPr>
            <w:tcW w:w="6480" w:type="dxa"/>
            <w:vAlign w:val="top"/>
          </w:tcPr>
          <w:p>
            <w:pPr>
              <w:pStyle w:val="0"/>
              <w:spacing w:line="260" w:lineRule="exact"/>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宣誓をする日において、双方がともに民法に規定する成年に達していること。</w:t>
            </w:r>
          </w:p>
        </w:tc>
        <w:tc>
          <w:tcPr>
            <w:tcW w:w="540" w:type="dxa"/>
            <w:vAlign w:val="center"/>
          </w:tcPr>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w:t>
            </w:r>
          </w:p>
        </w:tc>
      </w:tr>
      <w:tr>
        <w:trPr/>
        <w:tc>
          <w:tcPr>
            <w:tcW w:w="1980" w:type="dxa"/>
            <w:vAlign w:val="top"/>
          </w:tcPr>
          <w:p>
            <w:pPr>
              <w:pStyle w:val="0"/>
              <w:spacing w:line="24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住所要件</w:t>
            </w:r>
          </w:p>
          <w:p>
            <w:pPr>
              <w:pStyle w:val="0"/>
              <w:spacing w:line="240" w:lineRule="exac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（要綱第３条）</w:t>
            </w:r>
          </w:p>
        </w:tc>
        <w:tc>
          <w:tcPr>
            <w:tcW w:w="6480" w:type="dxa"/>
            <w:vAlign w:val="top"/>
          </w:tcPr>
          <w:p>
            <w:pPr>
              <w:pStyle w:val="0"/>
              <w:spacing w:line="220" w:lineRule="exact"/>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次のいずれかに達している（該当する番号に〇をつけてください。）</w:t>
            </w:r>
          </w:p>
          <w:p>
            <w:pPr>
              <w:pStyle w:val="0"/>
              <w:spacing w:line="220" w:lineRule="exact"/>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１．双方が市内に住所を有している</w:t>
            </w:r>
          </w:p>
          <w:p>
            <w:pPr>
              <w:pStyle w:val="0"/>
              <w:spacing w:line="220" w:lineRule="exact"/>
              <w:ind w:left="660" w:hanging="660" w:hangingChars="300"/>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２．一方が市内に住所を有し、かつ、他の一方が２週間以内に市内の転入を予定している。</w:t>
            </w:r>
          </w:p>
          <w:p>
            <w:pPr>
              <w:pStyle w:val="0"/>
              <w:spacing w:line="220" w:lineRule="exact"/>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３．双方が２週間以内に市内への転入を予定している。</w:t>
            </w:r>
          </w:p>
        </w:tc>
        <w:tc>
          <w:tcPr>
            <w:tcW w:w="540" w:type="dxa"/>
            <w:vAlign w:val="center"/>
          </w:tcPr>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w:t>
            </w:r>
          </w:p>
        </w:tc>
      </w:tr>
      <w:tr>
        <w:trPr>
          <w:trHeight w:val="470" w:hRule="atLeast"/>
        </w:trPr>
        <w:tc>
          <w:tcPr>
            <w:tcW w:w="1980" w:type="dxa"/>
            <w:vAlign w:val="top"/>
          </w:tcPr>
          <w:p>
            <w:pPr>
              <w:pStyle w:val="0"/>
              <w:spacing w:line="26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独身要件</w:t>
            </w:r>
          </w:p>
          <w:p>
            <w:pPr>
              <w:pStyle w:val="0"/>
              <w:spacing w:line="260" w:lineRule="exac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（要綱第３条）</w:t>
            </w:r>
          </w:p>
        </w:tc>
        <w:tc>
          <w:tcPr>
            <w:tcW w:w="6480" w:type="dxa"/>
            <w:vAlign w:val="top"/>
          </w:tcPr>
          <w:p>
            <w:pPr>
              <w:pStyle w:val="0"/>
              <w:spacing w:line="260" w:lineRule="exact"/>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双方に配偶者がいないこと及び宣誓をしようとする相手以外の者とパートナーシップの関係にないこと。</w:t>
            </w:r>
          </w:p>
        </w:tc>
        <w:tc>
          <w:tcPr>
            <w:tcW w:w="540" w:type="dxa"/>
            <w:vAlign w:val="center"/>
          </w:tcPr>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w:t>
            </w:r>
          </w:p>
        </w:tc>
      </w:tr>
      <w:tr>
        <w:trPr/>
        <w:tc>
          <w:tcPr>
            <w:tcW w:w="1980" w:type="dxa"/>
            <w:vAlign w:val="top"/>
          </w:tcPr>
          <w:p>
            <w:pPr>
              <w:pStyle w:val="0"/>
              <w:spacing w:line="26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近親者でない</w:t>
            </w:r>
          </w:p>
          <w:p>
            <w:pPr>
              <w:pStyle w:val="0"/>
              <w:spacing w:line="260" w:lineRule="exac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（要綱第３条）</w:t>
            </w:r>
          </w:p>
        </w:tc>
        <w:tc>
          <w:tcPr>
            <w:tcW w:w="6480" w:type="dxa"/>
            <w:vAlign w:val="top"/>
          </w:tcPr>
          <w:p>
            <w:pPr>
              <w:pStyle w:val="0"/>
              <w:spacing w:line="260" w:lineRule="exact"/>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宣誓をしようとする者同士が、直系血族又は三親等内の傍系血族若しくは直系姻族でないこと。</w:t>
            </w:r>
          </w:p>
        </w:tc>
        <w:tc>
          <w:tcPr>
            <w:tcW w:w="540" w:type="dxa"/>
            <w:vAlign w:val="center"/>
          </w:tcPr>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w:t>
            </w:r>
          </w:p>
        </w:tc>
      </w:tr>
      <w:tr>
        <w:trPr/>
        <w:tc>
          <w:tcPr>
            <w:tcW w:w="1980" w:type="dxa"/>
            <w:vAlign w:val="top"/>
          </w:tcPr>
          <w:p>
            <w:pPr>
              <w:pStyle w:val="0"/>
              <w:spacing w:line="28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受領証等の返還に関する事項</w:t>
            </w:r>
            <w:r>
              <w:rPr>
                <w:rFonts w:hint="eastAsia" w:ascii="ＭＳ 明朝" w:hAnsi="ＭＳ 明朝" w:eastAsia="ＭＳ 明朝"/>
                <w:b w:val="0"/>
                <w:color w:val="000000" w:themeColor="text1"/>
                <w:spacing w:val="2"/>
                <w:w w:val="67"/>
                <w:sz w:val="24"/>
                <w:fitText w:val="1760" w:id="1"/>
              </w:rPr>
              <w:t>（要綱第</w:t>
            </w:r>
            <w:r>
              <w:rPr>
                <w:rFonts w:hint="eastAsia" w:ascii="ＭＳ 明朝" w:hAnsi="ＭＳ 明朝" w:eastAsia="ＭＳ 明朝"/>
                <w:b w:val="0"/>
                <w:color w:val="000000" w:themeColor="text1"/>
                <w:spacing w:val="2"/>
                <w:w w:val="67"/>
                <w:sz w:val="24"/>
                <w:fitText w:val="1760" w:id="1"/>
              </w:rPr>
              <w:t>10</w:t>
            </w:r>
            <w:r>
              <w:rPr>
                <w:rFonts w:hint="eastAsia" w:ascii="ＭＳ 明朝" w:hAnsi="ＭＳ 明朝" w:eastAsia="ＭＳ 明朝"/>
                <w:b w:val="0"/>
                <w:color w:val="000000" w:themeColor="text1"/>
                <w:spacing w:val="2"/>
                <w:w w:val="67"/>
                <w:sz w:val="24"/>
                <w:fitText w:val="1760" w:id="1"/>
              </w:rPr>
              <w:t>条・</w:t>
            </w:r>
            <w:r>
              <w:rPr>
                <w:rFonts w:hint="eastAsia" w:ascii="ＭＳ 明朝" w:hAnsi="ＭＳ 明朝" w:eastAsia="ＭＳ 明朝"/>
                <w:b w:val="0"/>
                <w:color w:val="000000" w:themeColor="text1"/>
                <w:spacing w:val="2"/>
                <w:w w:val="67"/>
                <w:sz w:val="24"/>
                <w:fitText w:val="1760" w:id="1"/>
              </w:rPr>
              <w:t>11</w:t>
            </w:r>
            <w:r>
              <w:rPr>
                <w:rFonts w:hint="eastAsia" w:ascii="ＭＳ 明朝" w:hAnsi="ＭＳ 明朝" w:eastAsia="ＭＳ 明朝"/>
                <w:b w:val="0"/>
                <w:color w:val="000000" w:themeColor="text1"/>
                <w:spacing w:val="2"/>
                <w:w w:val="67"/>
                <w:sz w:val="24"/>
                <w:fitText w:val="1760" w:id="1"/>
              </w:rPr>
              <w:t>条</w:t>
            </w:r>
            <w:r>
              <w:rPr>
                <w:rFonts w:hint="eastAsia" w:ascii="ＭＳ 明朝" w:hAnsi="ＭＳ 明朝" w:eastAsia="ＭＳ 明朝"/>
                <w:b w:val="0"/>
                <w:color w:val="000000" w:themeColor="text1"/>
                <w:spacing w:val="3"/>
                <w:w w:val="67"/>
                <w:sz w:val="24"/>
                <w:fitText w:val="1760" w:id="1"/>
              </w:rPr>
              <w:t>）</w:t>
            </w:r>
          </w:p>
        </w:tc>
        <w:tc>
          <w:tcPr>
            <w:tcW w:w="6480" w:type="dxa"/>
            <w:vAlign w:val="top"/>
          </w:tcPr>
          <w:p>
            <w:pPr>
              <w:pStyle w:val="0"/>
              <w:spacing w:line="220" w:lineRule="exact"/>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　以下の事由に該当するとき、受領証等を返還すること。</w:t>
            </w:r>
          </w:p>
          <w:p>
            <w:pPr>
              <w:pStyle w:val="0"/>
              <w:spacing w:line="220" w:lineRule="exact"/>
              <w:ind w:left="720" w:hanging="720" w:hangingChars="300"/>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（１）パートナーシップ・ファミリーシップが解消されたとき</w:t>
            </w:r>
          </w:p>
          <w:p>
            <w:pPr>
              <w:pStyle w:val="0"/>
              <w:spacing w:line="220" w:lineRule="exact"/>
              <w:ind w:left="660" w:hanging="660" w:hangingChars="300"/>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（２）一方又は双方が本市の区域内に住所を有しなくなったとき</w:t>
            </w:r>
          </w:p>
          <w:p>
            <w:pPr>
              <w:pStyle w:val="0"/>
              <w:spacing w:line="220" w:lineRule="exact"/>
              <w:jc w:val="left"/>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（３）その他宣誓の要件に該当しなくなったとき</w:t>
            </w:r>
          </w:p>
        </w:tc>
        <w:tc>
          <w:tcPr>
            <w:tcW w:w="540" w:type="dxa"/>
            <w:vAlign w:val="center"/>
          </w:tcPr>
          <w:p>
            <w:pPr>
              <w:pStyle w:val="0"/>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w:t>
            </w:r>
          </w:p>
        </w:tc>
      </w:tr>
      <w:tr>
        <w:trPr>
          <w:trHeight w:val="210" w:hRule="atLeast"/>
        </w:trPr>
        <w:tc>
          <w:tcPr>
            <w:tcW w:w="1980" w:type="dxa"/>
            <w:vAlign w:val="top"/>
          </w:tcPr>
          <w:p>
            <w:pPr>
              <w:pStyle w:val="0"/>
              <w:spacing w:line="260" w:lineRule="exact"/>
              <w:jc w:val="center"/>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遵守事項</w:t>
            </w:r>
          </w:p>
          <w:p>
            <w:pPr>
              <w:pStyle w:val="0"/>
              <w:ind w:firstLine="120" w:firstLineChars="50"/>
              <w:rPr>
                <w:rFonts w:hint="eastAsia"/>
                <w:b w:val="0"/>
                <w:color w:val="000000" w:themeColor="text1"/>
              </w:rPr>
            </w:pPr>
            <w:r>
              <w:rPr>
                <w:rFonts w:hint="eastAsia" w:ascii="ＭＳ 明朝" w:hAnsi="ＭＳ 明朝" w:eastAsia="ＭＳ 明朝"/>
                <w:b w:val="0"/>
                <w:color w:val="000000" w:themeColor="text1"/>
                <w:sz w:val="24"/>
              </w:rPr>
              <w:t>（要綱全体）</w:t>
            </w:r>
          </w:p>
        </w:tc>
        <w:tc>
          <w:tcPr>
            <w:tcW w:w="6480" w:type="dxa"/>
            <w:vAlign w:val="top"/>
          </w:tcPr>
          <w:p>
            <w:pPr>
              <w:pStyle w:val="0"/>
              <w:spacing w:line="280" w:lineRule="exact"/>
              <w:ind w:firstLine="240" w:firstLineChars="100"/>
              <w:rPr>
                <w:rFonts w:hint="eastAsia" w:ascii="ＭＳ 明朝" w:hAnsi="ＭＳ 明朝" w:eastAsia="ＭＳ 明朝"/>
                <w:b w:val="0"/>
                <w:color w:val="000000" w:themeColor="text1"/>
                <w:sz w:val="24"/>
              </w:rPr>
            </w:pPr>
            <w:r>
              <w:rPr>
                <w:rFonts w:hint="eastAsia" w:ascii="ＭＳ 明朝" w:hAnsi="ＭＳ 明朝" w:eastAsia="ＭＳ 明朝"/>
                <w:b w:val="0"/>
                <w:color w:val="000000" w:themeColor="text1"/>
                <w:sz w:val="24"/>
              </w:rPr>
              <w:t>宣誓時及び、受領証等の交付後も、要綱で定める事項を遵守すること。</w:t>
            </w:r>
          </w:p>
        </w:tc>
        <w:tc>
          <w:tcPr>
            <w:tcW w:w="540" w:type="dxa"/>
            <w:vAlign w:val="center"/>
          </w:tcPr>
          <w:p>
            <w:pPr>
              <w:pStyle w:val="0"/>
              <w:ind w:left="65" w:leftChars="31" w:right="0" w:rightChars="0" w:firstLine="0" w:firstLineChars="0"/>
              <w:rPr>
                <w:rFonts w:hint="eastAsia"/>
                <w:b w:val="0"/>
                <w:color w:val="000000" w:themeColor="text1"/>
              </w:rPr>
            </w:pPr>
            <w:r>
              <w:rPr>
                <w:rFonts w:hint="eastAsia" w:ascii="ＭＳ 明朝" w:hAnsi="ＭＳ 明朝" w:eastAsia="ＭＳ 明朝"/>
                <w:b w:val="0"/>
                <w:color w:val="000000" w:themeColor="text1"/>
                <w:sz w:val="24"/>
              </w:rPr>
              <w:t>□</w:t>
            </w:r>
          </w:p>
        </w:tc>
      </w:tr>
    </w:tbl>
    <w:p>
      <w:pPr>
        <w:pStyle w:val="0"/>
        <w:spacing w:line="100" w:lineRule="exact"/>
        <w:jc w:val="left"/>
        <w:rPr>
          <w:rFonts w:hint="default" w:ascii="ＭＳ 明朝" w:hAnsi="ＭＳ 明朝" w:eastAsia="ＭＳ 明朝"/>
          <w:b w:val="0"/>
          <w:color w:val="000000" w:themeColor="text1"/>
          <w:sz w:val="24"/>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efaultTableStyle w:val="26"/>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num"/>
    <w:basedOn w:val="0"/>
    <w:next w:val="23"/>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eastAsia="ＭＳ 明朝" w:asciiTheme="minorEastAsia" w:hAnsiTheme="minorEastAsia"/>
      <w:dstrike w:val="0"/>
      <w:color w:val="auto"/>
      <w:w w:val="100"/>
      <w:kern w:val="0"/>
      <w:sz w:val="24"/>
      <w:highlight w:val="none"/>
      <w:u w:val="none" w:color="auto"/>
      <w:bdr w:val="none" w:color="auto" w:sz="0" w:space="0"/>
      <w:shd w:val="clear" w:color="auto" w:fill="auto"/>
      <w:vertAlign w:val="baseline"/>
      <w:em w:val="none"/>
    </w:rPr>
  </w:style>
  <w:style w:type="character" w:styleId="24" w:customStyle="1">
    <w:name w:val="p"/>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778</TotalTime>
  <Pages>1</Pages>
  <Words>2</Words>
  <Characters>813</Characters>
  <Application>JUST Note</Application>
  <Lines>74</Lines>
  <Paragraphs>46</Paragraphs>
  <CharactersWithSpaces>925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天理市役所</dc:creator>
  <cp:lastModifiedBy>PC2211-156</cp:lastModifiedBy>
  <cp:lastPrinted>2024-03-08T05:45:47Z</cp:lastPrinted>
  <dcterms:created xsi:type="dcterms:W3CDTF">2020-12-08T02:29:00Z</dcterms:created>
  <dcterms:modified xsi:type="dcterms:W3CDTF">2024-03-29T04:43:22Z</dcterms:modified>
  <cp:revision>172</cp:revision>
</cp:coreProperties>
</file>