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第７号様式（第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10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条関係）</w:t>
      </w:r>
    </w:p>
    <w:p>
      <w:pPr>
        <w:pStyle w:val="0"/>
        <w:jc w:val="center"/>
        <w:rPr>
          <w:rFonts w:hint="default" w:ascii="ＭＳ 明朝" w:hAnsi="ＭＳ 明朝" w:eastAsia="ＭＳ 明朝"/>
          <w:b w:val="0"/>
          <w:color w:val="000000" w:themeColor="text1"/>
          <w:sz w:val="28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0"/>
          <w:color w:val="000000" w:themeColor="text1"/>
          <w:sz w:val="28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8"/>
        </w:rPr>
        <w:t>パートナーシップ・ファミリーシップ宣誓書受領証返還届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　天理市パートナーシップ・ファミリーシップ宣誓の取扱いに関する要綱第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10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条の規定により、受領証及び受領証カードを返還します。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返還の理由（いずれかに〇をしてください。）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１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パートナーシップ・ファミリーシップの関係が解消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　　　　　・解消された日　　年　　月　　日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２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死亡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　　　　　・亡くなった方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　　　　　・亡くなった日　　年　　月　　日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３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天理市外へ転出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　　　　　・転出先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　　　　　・転出日　　　　　年　　月　　日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４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その他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　　　　　・理由（　　　　　　　　　　　　　　　　　　　　　　　）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left="0" w:leftChars="0" w:firstLine="1080" w:firstLineChars="45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960" w:firstLineChars="4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3755390</wp:posOffset>
                </wp:positionH>
                <wp:positionV relativeFrom="paragraph">
                  <wp:posOffset>19050</wp:posOffset>
                </wp:positionV>
                <wp:extent cx="1685925" cy="1628775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1685925" cy="1628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1.5pt;mso-position-vertical-relative:text;mso-position-horizontal-relative:margin;position:absolute;height:128.25pt;mso-wrap-distance-top:0pt;width:132.75pt;mso-wrap-distance-left:9pt;margin-left:295.7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（住所）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left="0" w:leftChars="0" w:firstLine="840" w:firstLineChars="35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（氏名）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12700</wp:posOffset>
                </wp:positionV>
                <wp:extent cx="622300" cy="32956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2300" cy="3295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収受印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pt;mso-position-vertical-relative:text;mso-position-horizontal-relative:text;v-text-anchor:middle;position:absolute;height:25.95pt;mso-wrap-distance-top:0pt;width:49pt;mso-wrap-distance-left:16pt;margin-left:338.5pt;z-index:3;" o:spid="_x0000_s1027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収受印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840" w:firstLineChars="35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（住所）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left="0" w:leftChars="0" w:firstLine="840" w:firstLineChars="35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（氏名）</w:t>
      </w:r>
    </w:p>
    <w:p>
      <w:pPr>
        <w:pStyle w:val="0"/>
        <w:ind w:right="840" w:rightChars="4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num"/>
    <w:basedOn w:val="0"/>
    <w:next w:val="23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p"/>
    <w:basedOn w:val="10"/>
    <w:next w:val="24"/>
    <w:link w:val="0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778</TotalTime>
  <Pages>1</Pages>
  <Words>2</Words>
  <Characters>233</Characters>
  <Application>JUST Note</Application>
  <Lines>34</Lines>
  <Paragraphs>20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天理市役所</dc:creator>
  <cp:lastModifiedBy>PC2211-156</cp:lastModifiedBy>
  <cp:lastPrinted>2024-03-08T05:45:47Z</cp:lastPrinted>
  <dcterms:created xsi:type="dcterms:W3CDTF">2020-12-08T02:29:00Z</dcterms:created>
  <dcterms:modified xsi:type="dcterms:W3CDTF">2024-03-29T04:41:09Z</dcterms:modified>
  <cp:revision>171</cp:revision>
</cp:coreProperties>
</file>