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2761B">
      <w:pPr>
        <w:tabs>
          <w:tab w:val="left" w:pos="6480"/>
        </w:tabs>
        <w:ind w:left="1440" w:hanging="1440"/>
        <w:jc w:val="center"/>
        <w:rPr>
          <w:rFonts w:hint="eastAsia"/>
          <w:sz w:val="36"/>
        </w:rPr>
      </w:pPr>
      <w:bookmarkStart w:id="0" w:name="_GoBack"/>
      <w:bookmarkEnd w:id="0"/>
      <w:r>
        <w:rPr>
          <w:rFonts w:hint="eastAsia"/>
          <w:sz w:val="36"/>
        </w:rPr>
        <w:t>届　　出　　書</w:t>
      </w:r>
    </w:p>
    <w:p w:rsidR="00000000" w:rsidRDefault="0022761B">
      <w:pPr>
        <w:pStyle w:val="a3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</w:rPr>
      </w:pPr>
      <w:r>
        <w:rPr>
          <w:rFonts w:hint="eastAsia"/>
        </w:rPr>
        <w:t>天理市長　並河　健　様</w:t>
      </w: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</w:rPr>
      </w:pPr>
      <w:r>
        <w:rPr>
          <w:rFonts w:hint="eastAsia"/>
        </w:rPr>
        <w:t xml:space="preserve">　　　　　　　　　　　　　　　　　　住</w:t>
      </w:r>
      <w:r>
        <w:rPr>
          <w:rFonts w:hint="eastAsia"/>
        </w:rPr>
        <w:t xml:space="preserve">        </w:t>
      </w:r>
      <w:r>
        <w:rPr>
          <w:rFonts w:hint="eastAsia"/>
        </w:rPr>
        <w:t>所</w:t>
      </w:r>
    </w:p>
    <w:p w:rsidR="00000000" w:rsidRDefault="0022761B">
      <w:pPr>
        <w:rPr>
          <w:rFonts w:hint="eastAsia"/>
        </w:rPr>
      </w:pPr>
      <w:r>
        <w:rPr>
          <w:rFonts w:hint="eastAsia"/>
        </w:rPr>
        <w:t xml:space="preserve">　　　　　　　　　　　　　　　　　　商号又は名称</w:t>
      </w:r>
    </w:p>
    <w:p w:rsidR="00000000" w:rsidRDefault="0022761B">
      <w:pPr>
        <w:rPr>
          <w:rFonts w:hint="eastAsia"/>
        </w:rPr>
      </w:pPr>
      <w:r>
        <w:rPr>
          <w:rFonts w:hint="eastAsia"/>
        </w:rPr>
        <w:t xml:space="preserve">　　　　　　　　　　　　　　　　　　代</w:t>
      </w:r>
      <w:r>
        <w:rPr>
          <w:rFonts w:hint="eastAsia"/>
        </w:rPr>
        <w:t xml:space="preserve"> </w:t>
      </w:r>
      <w:r>
        <w:rPr>
          <w:rFonts w:hint="eastAsia"/>
        </w:rPr>
        <w:t>表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  <w:r>
        <w:rPr>
          <w:rFonts w:hint="eastAsia"/>
        </w:rPr>
        <w:t xml:space="preserve"> </w:t>
      </w:r>
      <w:r>
        <w:rPr>
          <w:rFonts w:hint="eastAsia"/>
        </w:rPr>
        <w:t>名　　　　　　　　　　　　　　　㊞</w:t>
      </w:r>
    </w:p>
    <w:p w:rsidR="00000000" w:rsidRDefault="0022761B">
      <w:pPr>
        <w:rPr>
          <w:rFonts w:hint="eastAsia"/>
        </w:rPr>
      </w:pPr>
    </w:p>
    <w:p w:rsidR="00000000" w:rsidRDefault="0022761B">
      <w:pPr>
        <w:ind w:firstLine="220"/>
        <w:rPr>
          <w:rFonts w:hint="eastAsia"/>
          <w:sz w:val="22"/>
        </w:rPr>
      </w:pPr>
      <w:r>
        <w:rPr>
          <w:rFonts w:hint="eastAsia"/>
          <w:sz w:val="22"/>
        </w:rPr>
        <w:t>建設工事に係る資材の再資源化等に関する法律第</w:t>
      </w:r>
      <w:r>
        <w:rPr>
          <w:rFonts w:hint="eastAsia"/>
          <w:sz w:val="22"/>
        </w:rPr>
        <w:t>13</w:t>
      </w:r>
      <w:r>
        <w:rPr>
          <w:rFonts w:hint="eastAsia"/>
          <w:sz w:val="22"/>
        </w:rPr>
        <w:t>条第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項の規定により、下記のとおり届け出ます。</w:t>
      </w:r>
    </w:p>
    <w:p w:rsidR="00000000" w:rsidRDefault="0022761B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>1.</w:t>
      </w:r>
      <w:r>
        <w:rPr>
          <w:rFonts w:hint="eastAsia"/>
          <w:sz w:val="22"/>
        </w:rPr>
        <w:t>工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事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名　　</w:t>
      </w:r>
    </w:p>
    <w:p w:rsidR="00000000" w:rsidRDefault="0022761B">
      <w:pPr>
        <w:rPr>
          <w:rFonts w:hint="eastAsia"/>
          <w:sz w:val="22"/>
        </w:rPr>
      </w:pP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>2.</w:t>
      </w:r>
      <w:r>
        <w:rPr>
          <w:rFonts w:hint="eastAsia"/>
          <w:sz w:val="22"/>
        </w:rPr>
        <w:t xml:space="preserve">工事場所　　</w:t>
      </w:r>
    </w:p>
    <w:p w:rsidR="00000000" w:rsidRDefault="0022761B">
      <w:pPr>
        <w:rPr>
          <w:rFonts w:hint="eastAsia"/>
          <w:sz w:val="22"/>
        </w:rPr>
      </w:pP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>3.</w:t>
      </w:r>
      <w:r>
        <w:rPr>
          <w:rFonts w:hint="eastAsia"/>
          <w:sz w:val="22"/>
        </w:rPr>
        <w:t>工事の種類（該当する工事にチェックをする。）</w:t>
      </w: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□　建築物に係る解体工事（延床面積　</w:t>
      </w:r>
      <w:r>
        <w:rPr>
          <w:rFonts w:hint="eastAsia"/>
          <w:sz w:val="22"/>
        </w:rPr>
        <w:t>80</w:t>
      </w:r>
      <w:r>
        <w:rPr>
          <w:rFonts w:hint="eastAsia"/>
          <w:sz w:val="22"/>
        </w:rPr>
        <w:t>㎡以上）</w:t>
      </w: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□</w:t>
      </w:r>
      <w:r>
        <w:rPr>
          <w:rFonts w:hint="eastAsia"/>
          <w:sz w:val="22"/>
        </w:rPr>
        <w:t xml:space="preserve">　建築物に係る新築又は増築工事（延床面積　</w:t>
      </w:r>
      <w:r>
        <w:rPr>
          <w:rFonts w:hint="eastAsia"/>
          <w:sz w:val="22"/>
        </w:rPr>
        <w:t>500</w:t>
      </w:r>
      <w:r>
        <w:rPr>
          <w:rFonts w:hint="eastAsia"/>
          <w:sz w:val="22"/>
        </w:rPr>
        <w:t>㎡以上）</w:t>
      </w: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□　建築物に係るその他の工事（請負代金　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億円以上）</w:t>
      </w:r>
    </w:p>
    <w:p w:rsidR="00000000" w:rsidRDefault="0022761B">
      <w:pPr>
        <w:numPr>
          <w:ilvl w:val="0"/>
          <w:numId w:val="1"/>
        </w:numPr>
        <w:rPr>
          <w:rFonts w:hint="eastAsia"/>
          <w:sz w:val="22"/>
        </w:rPr>
      </w:pPr>
      <w:r>
        <w:rPr>
          <w:rFonts w:hint="eastAsia"/>
          <w:sz w:val="22"/>
        </w:rPr>
        <w:t xml:space="preserve">建築物以外に係るその他工作物・土木工事（請負代金　</w:t>
      </w:r>
      <w:r>
        <w:rPr>
          <w:rFonts w:hint="eastAsia"/>
          <w:sz w:val="22"/>
        </w:rPr>
        <w:t>500</w:t>
      </w:r>
      <w:r>
        <w:rPr>
          <w:rFonts w:hint="eastAsia"/>
          <w:sz w:val="22"/>
        </w:rPr>
        <w:t>万円以上）</w:t>
      </w:r>
    </w:p>
    <w:p w:rsidR="00000000" w:rsidRDefault="0022761B">
      <w:pPr>
        <w:ind w:left="210"/>
        <w:rPr>
          <w:rFonts w:hint="eastAsia"/>
          <w:sz w:val="22"/>
        </w:rPr>
      </w:pP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>4.</w:t>
      </w:r>
      <w:r>
        <w:rPr>
          <w:rFonts w:hint="eastAsia"/>
          <w:sz w:val="22"/>
        </w:rPr>
        <w:t>対象建設工事の契約書の記載事項</w:t>
      </w:r>
    </w:p>
    <w:p w:rsidR="00000000" w:rsidRDefault="0022761B">
      <w:pPr>
        <w:numPr>
          <w:ilvl w:val="0"/>
          <w:numId w:val="2"/>
        </w:numPr>
        <w:rPr>
          <w:rFonts w:hint="eastAsia"/>
          <w:sz w:val="22"/>
          <w:u w:val="single"/>
        </w:rPr>
      </w:pPr>
      <w:r>
        <w:rPr>
          <w:rFonts w:hint="eastAsia"/>
          <w:sz w:val="22"/>
        </w:rPr>
        <w:t>分別解体等の方法</w:t>
      </w:r>
      <w:r>
        <w:rPr>
          <w:rFonts w:hint="eastAsia"/>
          <w:sz w:val="22"/>
        </w:rPr>
        <w:t xml:space="preserve">     </w:t>
      </w:r>
      <w:r>
        <w:rPr>
          <w:rFonts w:hint="eastAsia"/>
          <w:sz w:val="22"/>
          <w:u w:val="single"/>
        </w:rPr>
        <w:t xml:space="preserve">   </w:t>
      </w:r>
      <w:r>
        <w:rPr>
          <w:rFonts w:hint="eastAsia"/>
          <w:sz w:val="22"/>
          <w:u w:val="single"/>
        </w:rPr>
        <w:t xml:space="preserve">　　　　　　　　　　　　　　　　　　　　　</w:t>
      </w:r>
      <w:r>
        <w:rPr>
          <w:rFonts w:hint="eastAsia"/>
          <w:sz w:val="22"/>
          <w:u w:val="single"/>
        </w:rPr>
        <w:t xml:space="preserve">  </w:t>
      </w:r>
    </w:p>
    <w:p w:rsidR="00000000" w:rsidRDefault="0022761B">
      <w:pPr>
        <w:ind w:left="225"/>
        <w:rPr>
          <w:rFonts w:hint="eastAsia"/>
          <w:sz w:val="22"/>
          <w:u w:val="single"/>
        </w:rPr>
      </w:pPr>
    </w:p>
    <w:p w:rsidR="00000000" w:rsidRDefault="0022761B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(2)</w:t>
      </w:r>
      <w:r>
        <w:rPr>
          <w:rFonts w:hint="eastAsia"/>
          <w:sz w:val="22"/>
        </w:rPr>
        <w:t xml:space="preserve">　解体工事に要する費用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円</w:t>
      </w:r>
    </w:p>
    <w:p w:rsidR="00000000" w:rsidRDefault="0022761B">
      <w:pPr>
        <w:rPr>
          <w:rFonts w:hint="eastAsia"/>
          <w:sz w:val="22"/>
        </w:rPr>
      </w:pP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(3)</w:t>
      </w:r>
      <w:r>
        <w:rPr>
          <w:rFonts w:hint="eastAsia"/>
          <w:sz w:val="22"/>
        </w:rPr>
        <w:t xml:space="preserve">　再資源化等をするため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の施設の名称及び所在地</w:t>
      </w:r>
      <w:r>
        <w:rPr>
          <w:rFonts w:hint="eastAsia"/>
          <w:sz w:val="22"/>
        </w:rPr>
        <w:t xml:space="preserve"> </w:t>
      </w:r>
    </w:p>
    <w:p w:rsidR="00000000" w:rsidRDefault="0022761B">
      <w:pPr>
        <w:rPr>
          <w:rFonts w:hint="eastAsia"/>
          <w:sz w:val="22"/>
          <w:u w:val="single"/>
        </w:rPr>
      </w:pPr>
      <w:r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　　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　　　　　　　　　　　　　</w:t>
      </w:r>
      <w:r>
        <w:rPr>
          <w:rFonts w:hint="eastAsia"/>
          <w:sz w:val="22"/>
          <w:u w:val="single"/>
        </w:rPr>
        <w:t xml:space="preserve"> </w:t>
      </w:r>
    </w:p>
    <w:p w:rsidR="00000000" w:rsidRDefault="0022761B">
      <w:pPr>
        <w:rPr>
          <w:rFonts w:hint="eastAsia"/>
          <w:sz w:val="22"/>
        </w:rPr>
      </w:pPr>
    </w:p>
    <w:p w:rsidR="00000000" w:rsidRDefault="0022761B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(4)</w:t>
      </w:r>
      <w:r>
        <w:rPr>
          <w:rFonts w:hint="eastAsia"/>
          <w:sz w:val="22"/>
        </w:rPr>
        <w:t xml:space="preserve">　再資源化等に要する費用</w:t>
      </w:r>
      <w:r>
        <w:rPr>
          <w:rFonts w:hint="eastAsia"/>
          <w:sz w:val="22"/>
          <w:u w:val="single"/>
        </w:rPr>
        <w:t xml:space="preserve">　　　　　　　　　　　　　　　　　　　　　　円</w:t>
      </w:r>
    </w:p>
    <w:p w:rsidR="00000000" w:rsidRDefault="0022761B">
      <w:pPr>
        <w:pStyle w:val="a5"/>
        <w:rPr>
          <w:rFonts w:hint="eastAsia"/>
        </w:rPr>
      </w:pPr>
    </w:p>
    <w:p w:rsidR="00000000" w:rsidRDefault="0022761B">
      <w:pPr>
        <w:pStyle w:val="a5"/>
        <w:rPr>
          <w:rFonts w:hint="eastAsia"/>
        </w:rPr>
      </w:pP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</w:rPr>
      </w:pPr>
    </w:p>
    <w:p w:rsidR="00000000" w:rsidRDefault="0022761B">
      <w:pPr>
        <w:rPr>
          <w:rFonts w:hint="eastAsia"/>
        </w:rPr>
      </w:pPr>
    </w:p>
    <w:sectPr w:rsidR="00000000">
      <w:type w:val="continuous"/>
      <w:pgSz w:w="11906" w:h="16838"/>
      <w:pgMar w:top="1701" w:right="1701" w:bottom="1531" w:left="1701" w:header="851" w:footer="992" w:gutter="0"/>
      <w:cols w:space="720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2761B">
      <w:r>
        <w:separator/>
      </w:r>
    </w:p>
  </w:endnote>
  <w:endnote w:type="continuationSeparator" w:id="0">
    <w:p w:rsidR="00000000" w:rsidRDefault="0022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2761B">
      <w:r>
        <w:separator/>
      </w:r>
    </w:p>
  </w:footnote>
  <w:footnote w:type="continuationSeparator" w:id="0">
    <w:p w:rsidR="00000000" w:rsidRDefault="00227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CB00C52"/>
    <w:lvl w:ilvl="0">
      <w:numFmt w:val="bullet"/>
      <w:lvlText w:val="□"/>
      <w:lvlJc w:val="left"/>
      <w:pPr>
        <w:tabs>
          <w:tab w:val="num" w:pos="660"/>
        </w:tabs>
        <w:ind w:left="660" w:hanging="450"/>
      </w:pPr>
      <w:rPr>
        <w:rFonts w:ascii="ＭＳ 明朝" w:eastAsia="ＭＳ 明朝" w:hAnsi="ＭＳ 明朝" w:hint="eastAsia"/>
      </w:rPr>
    </w:lvl>
    <w:lvl w:ilvl="1"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D8FA818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495"/>
      </w:pPr>
      <w:rPr>
        <w:rFonts w:hint="eastAsia"/>
        <w:u w:val="none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61B"/>
    <w:rsid w:val="0022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AAB4-335A-45CE-9FAD-C28BFFDD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  <w:rPr>
      <w:lang w:val="en-US" w:eastAsia="ja-JP"/>
    </w:rPr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sz w:val="22"/>
    </w:rPr>
  </w:style>
  <w:style w:type="paragraph" w:styleId="a4">
    <w:name w:val="Note Heading"/>
    <w:basedOn w:val="a"/>
    <w:next w:val="a"/>
    <w:pPr>
      <w:jc w:val="center"/>
    </w:pPr>
    <w:rPr>
      <w:sz w:val="22"/>
    </w:rPr>
  </w:style>
  <w:style w:type="paragraph" w:styleId="a5">
    <w:name w:val="Closing"/>
    <w:basedOn w:val="a"/>
    <w:pPr>
      <w:jc w:val="right"/>
    </w:pPr>
    <w:rPr>
      <w:sz w:val="22"/>
    </w:rPr>
  </w:style>
  <w:style w:type="paragraph" w:styleId="a6">
    <w:name w:val="Balloon Text"/>
    <w:basedOn w:val="a"/>
    <w:link w:val="a7"/>
    <w:semiHidden/>
    <w:rPr>
      <w:rFonts w:ascii="Arial" w:eastAsia="ＭＳ ゴシック" w:hAnsi="Arial"/>
      <w:sz w:val="18"/>
    </w:rPr>
  </w:style>
  <w:style w:type="character" w:customStyle="1" w:styleId="a7">
    <w:name w:val="吹き出し (文字)"/>
    <w:link w:val="a6"/>
    <w:rPr>
      <w:rFonts w:ascii="Arial" w:eastAsia="ＭＳ ゴシック" w:hAnsi="Arial"/>
      <w:kern w:val="2"/>
      <w:sz w:val="18"/>
      <w:lang w:val="en-US" w:eastAsia="ja-JP"/>
    </w:rPr>
  </w:style>
  <w:style w:type="character" w:styleId="a8">
    <w:name w:val="footnote reference"/>
    <w:basedOn w:val="a0"/>
    <w:semiHidden/>
    <w:rPr>
      <w:vertAlign w:val="superscript"/>
      <w:lang w:val="en-US" w:eastAsia="ja-JP"/>
    </w:rPr>
  </w:style>
  <w:style w:type="character" w:styleId="a9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建設工事の発注施工及び事後検査について</vt:lpstr>
    </vt:vector>
  </TitlesOfParts>
  <Company>天理市役所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建設工事の発注施工及び事後検査について</dc:title>
  <dc:subject/>
  <dc:creator>天理市管理課</dc:creator>
  <cp:keywords/>
  <dc:description/>
  <cp:lastModifiedBy>2101</cp:lastModifiedBy>
  <cp:revision>2</cp:revision>
  <cp:lastPrinted>2021-08-18T02:38:00Z</cp:lastPrinted>
  <dcterms:created xsi:type="dcterms:W3CDTF">2026-02-20T01:59:00Z</dcterms:created>
  <dcterms:modified xsi:type="dcterms:W3CDTF">2026-02-20T01:59:00Z</dcterms:modified>
  <cp:category/>
  <cp:contentStatus/>
</cp:coreProperties>
</file>